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400" w:lineRule="exact"/>
        <w:jc w:val="both"/>
        <w:rPr>
          <w:rFonts w:hint="eastAsia" w:ascii="黑体" w:hAnsi="宋体" w:eastAsia="黑体"/>
          <w:bCs w:val="0"/>
          <w:sz w:val="24"/>
          <w:szCs w:val="24"/>
        </w:rPr>
      </w:pPr>
      <w:r>
        <w:rPr>
          <w:rFonts w:hint="eastAsia" w:ascii="仿宋" w:hAnsi="仿宋" w:eastAsia="仿宋" w:cs="仿宋"/>
          <w:bCs w:val="0"/>
          <w:sz w:val="24"/>
          <w:szCs w:val="24"/>
          <w:lang w:val="en-US" w:eastAsia="zh-CN"/>
        </w:rPr>
        <w:t>附件1：</w:t>
      </w:r>
      <w:r>
        <w:rPr>
          <w:rFonts w:hint="eastAsia" w:ascii="黑体" w:hAnsi="宋体" w:eastAsia="黑体"/>
          <w:bCs w:val="0"/>
          <w:sz w:val="24"/>
          <w:szCs w:val="24"/>
        </w:rPr>
        <w:t xml:space="preserve"> </w:t>
      </w:r>
    </w:p>
    <w:p>
      <w:pPr>
        <w:numPr>
          <w:ilvl w:val="0"/>
          <w:numId w:val="0"/>
        </w:numPr>
        <w:spacing w:line="240" w:lineRule="auto"/>
        <w:jc w:val="center"/>
        <w:rPr>
          <w:rFonts w:hint="eastAsia" w:ascii="黑体" w:hAnsi="宋体" w:eastAsia="黑体"/>
          <w:bCs w:val="0"/>
          <w:color w:val="FF0000"/>
          <w:sz w:val="44"/>
          <w:szCs w:val="44"/>
        </w:rPr>
      </w:pPr>
      <w:r>
        <w:rPr>
          <w:rFonts w:hint="eastAsia" w:ascii="黑体" w:hAnsi="宋体" w:eastAsia="黑体"/>
          <w:bCs w:val="0"/>
          <w:color w:val="FF0000"/>
          <w:sz w:val="44"/>
          <w:szCs w:val="44"/>
          <w:lang w:val="en-US" w:eastAsia="zh-CN"/>
        </w:rPr>
        <w:t>学生比赛详情</w:t>
      </w:r>
    </w:p>
    <w:p>
      <w:pPr>
        <w:spacing w:line="400" w:lineRule="exact"/>
        <w:jc w:val="center"/>
        <w:rPr>
          <w:rFonts w:hint="eastAsia" w:ascii="黑体" w:hAnsi="宋体" w:eastAsia="黑体"/>
          <w:bCs w:val="0"/>
          <w:sz w:val="24"/>
          <w:szCs w:val="24"/>
        </w:rPr>
      </w:pPr>
    </w:p>
    <w:p>
      <w:pPr>
        <w:spacing w:line="400" w:lineRule="exact"/>
        <w:ind w:firstLine="480" w:firstLineChars="200"/>
        <w:jc w:val="center"/>
        <w:rPr>
          <w:rFonts w:hint="eastAsia" w:ascii="仿宋_GB2312" w:hAnsi="宋体"/>
          <w:bCs w:val="0"/>
          <w:sz w:val="24"/>
          <w:szCs w:val="21"/>
        </w:rPr>
      </w:pPr>
      <w:r>
        <w:rPr>
          <w:rFonts w:hint="eastAsia" w:ascii="黑体" w:hAnsi="宋体" w:eastAsia="黑体"/>
          <w:bCs w:val="0"/>
          <w:sz w:val="24"/>
          <w:szCs w:val="24"/>
        </w:rPr>
        <w:t>第</w:t>
      </w:r>
      <w:r>
        <w:rPr>
          <w:rFonts w:hint="eastAsia" w:ascii="黑体" w:hAnsi="宋体" w:eastAsia="黑体"/>
          <w:bCs w:val="0"/>
          <w:sz w:val="24"/>
          <w:szCs w:val="24"/>
          <w:lang w:val="en-US" w:eastAsia="zh-CN"/>
        </w:rPr>
        <w:t>一</w:t>
      </w:r>
      <w:r>
        <w:rPr>
          <w:rFonts w:hint="eastAsia" w:ascii="黑体" w:hAnsi="宋体" w:eastAsia="黑体"/>
          <w:bCs w:val="0"/>
          <w:sz w:val="24"/>
          <w:szCs w:val="24"/>
        </w:rPr>
        <w:t>部分：中学生</w:t>
      </w:r>
      <w:r>
        <w:rPr>
          <w:rFonts w:hint="eastAsia" w:ascii="黑体" w:hAnsi="宋体" w:eastAsia="黑体"/>
          <w:bCs w:val="0"/>
          <w:color w:val="FF0000"/>
          <w:sz w:val="24"/>
          <w:szCs w:val="24"/>
        </w:rPr>
        <w:t>科技创新成果</w:t>
      </w:r>
      <w:r>
        <w:rPr>
          <w:rFonts w:hint="eastAsia" w:ascii="黑体" w:hAnsi="宋体" w:eastAsia="黑体"/>
          <w:bCs w:val="0"/>
          <w:sz w:val="24"/>
          <w:szCs w:val="24"/>
        </w:rPr>
        <w:t>竞赛</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一</w:t>
      </w:r>
      <w:r>
        <w:rPr>
          <w:rFonts w:hint="eastAsia" w:ascii="仿宋_GB2312" w:hAnsi="宋体"/>
          <w:b/>
          <w:kern w:val="0"/>
          <w:sz w:val="24"/>
          <w:szCs w:val="21"/>
        </w:rPr>
        <w:t>、</w:t>
      </w:r>
      <w:r>
        <w:rPr>
          <w:rFonts w:hint="eastAsia" w:ascii="仿宋_GB2312" w:hAnsi="宋体"/>
          <w:b/>
          <w:sz w:val="24"/>
          <w:szCs w:val="21"/>
        </w:rPr>
        <w:t>项目的分类</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科技创新成果竞赛是创新大赛活动的主体内容，其主要作品形式有：</w:t>
      </w:r>
      <w:r>
        <w:rPr>
          <w:rFonts w:hint="eastAsia" w:ascii="仿宋_GB2312" w:hAnsi="宋体"/>
          <w:bCs w:val="0"/>
          <w:color w:val="FF0000"/>
          <w:sz w:val="24"/>
          <w:szCs w:val="21"/>
        </w:rPr>
        <w:t>发明创造作品</w:t>
      </w:r>
      <w:r>
        <w:rPr>
          <w:rFonts w:hint="eastAsia" w:ascii="仿宋_GB2312" w:hAnsi="宋体"/>
          <w:bCs w:val="0"/>
          <w:sz w:val="24"/>
          <w:szCs w:val="21"/>
        </w:rPr>
        <w:t>和</w:t>
      </w:r>
      <w:r>
        <w:rPr>
          <w:rFonts w:hint="eastAsia" w:ascii="仿宋_GB2312" w:hAnsi="宋体"/>
          <w:bCs w:val="0"/>
          <w:color w:val="FF0000"/>
          <w:sz w:val="24"/>
          <w:szCs w:val="21"/>
        </w:rPr>
        <w:t>科学研究论文</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竞赛项目按年龄段分为初中项目、高中项目；按项目申报者人数分为个人项目和集体项目；按所研究的领域分为数学、物理学、化学、微生物学、环境科学、生物化学、医药与健康学、工程学、计算机科学、动物学、植物学、地球与空间科学、行为与社会科学等13个学科。</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二</w:t>
      </w:r>
      <w:r>
        <w:rPr>
          <w:rFonts w:hint="eastAsia" w:ascii="仿宋_GB2312" w:hAnsi="宋体"/>
          <w:b/>
          <w:kern w:val="0"/>
          <w:sz w:val="24"/>
          <w:szCs w:val="21"/>
        </w:rPr>
        <w:t>、</w:t>
      </w:r>
      <w:r>
        <w:rPr>
          <w:rFonts w:hint="eastAsia" w:ascii="仿宋_GB2312" w:hAnsi="宋体"/>
          <w:b/>
          <w:sz w:val="24"/>
          <w:szCs w:val="21"/>
        </w:rPr>
        <w:t>研究领域分类</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1．数学（MA）——指形式逻辑或各种数字及代数计算的开发，以及这些原理的应用,包括微积分、几何、抽象代数、数论、统计学、复数分析、概率论等。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物理学（PH）——指能量及其与物质作用的原理、理论和定律，包括固态物理、光学、声学、粒子、原子物理、原子能、等离子体、超导体、流体和气体动力学、热力学、半导体物理学、磁学、量子物理学、力学、生物物理学。</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3．化学（CH）——指对物质性质和组成以及其所依从的规律的研究，包括物理化学、有机化学（不含生物化学）、无机化学、分析化学、材料化学、塑料、燃料化学、杀虫剂、冶金学、土壤化学等等。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4．微生物学（MI）——指有关微生物的生物学，包括细菌学、病毒学、原生动物学、真菌学、微生物遗传学等。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5．环境科学（EV）——指对于（空气、水及土地资源）污染源及其控制的研究、生态学等。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6．生物化学（BI）——指生命活动进程中的化学，包括分子生物学、分子遗传学、光合作用、血液化学、蛋白质化学、食物化学、激素等。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7．医药与健康学（ME）——指对于人类及动物的疾病和健康的研究，包括牙科学、药理学、病理学、眼科学、营养学、公共卫生学、儿科学、皮肤学、过敏反应、语言与听力等。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8．工程学（EN）——指技术，直接将科学原理应用于生产及实际应用的项目，包括土木工程、机械工程、航空工程、化学工程、电气工程、摄影工程、音响工程、汽车工程、船舶工程、制热与制冷工程、交通运输工程、环境工程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9．计算机科学（CS）——指计算机硬件和软件工程设计与开发，包括互联网技术及通信、计算机制图技术（包括人性化界面），仿真/虚拟现实技术，计算科学（包括数据结构、加密技术、编码及信息理论）的等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10．动物学（ZO）——指对动物的研究，包括动物遗传学、鸟类学、鱼类学、爬虫学、昆虫学、动物生态学、古生物学、细胞生理学、生理节律学、畜牧学、细胞学、组织学、动物生理学、无脊椎动物神经生理学、无脊椎动物研究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11．植物学（BO）——指植物生命的研究，包括农业科学、农业经济学、园艺学、林学、植物分类学、植物生理学、植物遗传学、植物溶液培养、海藻等。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12．地球与空间科学（ES）——包括地质学、矿物学、地貌学、海洋学、气象学、气候学、天文学、洞穴学、地震学、地理学等。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13．行为与社会科学（SO）：指通过观察和实验来研究人和动物行为与反应，人类社会中的个人之间，个人与社会之间的关系的科学，包括社会学、人类学、心理学、考古学、教育学、动物行为学、人种学、语言学、城市问题等。</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三</w:t>
      </w:r>
      <w:r>
        <w:rPr>
          <w:rFonts w:hint="eastAsia" w:ascii="仿宋_GB2312" w:hAnsi="宋体"/>
          <w:b/>
          <w:kern w:val="0"/>
          <w:sz w:val="24"/>
          <w:szCs w:val="21"/>
        </w:rPr>
        <w:t>、</w:t>
      </w:r>
      <w:r>
        <w:rPr>
          <w:rFonts w:hint="eastAsia" w:ascii="仿宋_GB2312" w:hAnsi="宋体"/>
          <w:b/>
          <w:sz w:val="24"/>
          <w:szCs w:val="21"/>
        </w:rPr>
        <w:t>科技创新成果竞赛项目的学科认定</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1．涉及制作和设计的项目：项目的主要内容是设计和制作，项目应属于</w:t>
      </w:r>
      <w:r>
        <w:rPr>
          <w:rFonts w:hint="eastAsia" w:ascii="仿宋_GB2312" w:hAnsi="宋体"/>
          <w:bCs w:val="0"/>
          <w:sz w:val="24"/>
          <w:szCs w:val="21"/>
          <w:u w:val="single"/>
        </w:rPr>
        <w:t>工程学</w:t>
      </w:r>
      <w:r>
        <w:rPr>
          <w:rFonts w:hint="eastAsia" w:ascii="仿宋_GB2312" w:hAnsi="宋体"/>
          <w:bCs w:val="0"/>
          <w:sz w:val="24"/>
          <w:szCs w:val="21"/>
        </w:rPr>
        <w:t>；项目虽是设计和制作，但目的是用其收集获得了数据，并进行了分析，则该项目应属于</w:t>
      </w:r>
      <w:r>
        <w:rPr>
          <w:rFonts w:hint="eastAsia" w:ascii="仿宋_GB2312" w:hAnsi="宋体"/>
          <w:bCs w:val="0"/>
          <w:sz w:val="24"/>
          <w:szCs w:val="21"/>
          <w:u w:val="single"/>
        </w:rPr>
        <w:t>所进行分析和研究的学科</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2．涉及动植物生活环境的项目：项目研究的是河流或池塘中的动植物生活环境，则不属动植物学而应属</w:t>
      </w:r>
      <w:r>
        <w:rPr>
          <w:rFonts w:hint="eastAsia" w:ascii="仿宋_GB2312" w:hAnsi="宋体"/>
          <w:bCs w:val="0"/>
          <w:sz w:val="24"/>
          <w:szCs w:val="21"/>
          <w:u w:val="single"/>
        </w:rPr>
        <w:t>环境科学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3．涉及动植物化石的项目：项目研究的是史前植物化石，应属</w:t>
      </w:r>
      <w:r>
        <w:rPr>
          <w:rFonts w:hint="eastAsia" w:ascii="仿宋_GB2312" w:hAnsi="宋体"/>
          <w:bCs w:val="0"/>
          <w:sz w:val="24"/>
          <w:szCs w:val="21"/>
          <w:u w:val="single"/>
        </w:rPr>
        <w:t>植物学</w:t>
      </w:r>
      <w:r>
        <w:rPr>
          <w:rFonts w:hint="eastAsia" w:ascii="仿宋_GB2312" w:hAnsi="宋体"/>
          <w:bCs w:val="0"/>
          <w:sz w:val="24"/>
          <w:szCs w:val="21"/>
        </w:rPr>
        <w:t>；项目研究的是史前动物化石，应属</w:t>
      </w:r>
      <w:r>
        <w:rPr>
          <w:rFonts w:hint="eastAsia" w:ascii="仿宋_GB2312" w:hAnsi="宋体"/>
          <w:bCs w:val="0"/>
          <w:sz w:val="24"/>
          <w:szCs w:val="21"/>
          <w:u w:val="single"/>
        </w:rPr>
        <w:t>动物学</w:t>
      </w:r>
      <w:r>
        <w:rPr>
          <w:rFonts w:hint="eastAsia" w:ascii="仿宋_GB2312" w:hAnsi="宋体"/>
          <w:bCs w:val="0"/>
          <w:sz w:val="24"/>
          <w:szCs w:val="21"/>
        </w:rPr>
        <w:t>；项目研究的是地质年代，应属</w:t>
      </w:r>
      <w:r>
        <w:rPr>
          <w:rFonts w:hint="eastAsia" w:ascii="仿宋_GB2312" w:hAnsi="宋体"/>
          <w:bCs w:val="0"/>
          <w:sz w:val="24"/>
          <w:szCs w:val="21"/>
          <w:u w:val="single"/>
        </w:rPr>
        <w:t>地球与空间科学</w:t>
      </w:r>
      <w:r>
        <w:rPr>
          <w:rFonts w:hint="eastAsia" w:ascii="仿宋_GB2312" w:hAnsi="宋体"/>
          <w:bCs w:val="0"/>
          <w:sz w:val="24"/>
          <w:szCs w:val="21"/>
        </w:rPr>
        <w:t>；项目研究的是贝壳化石的化学组成，应属</w:t>
      </w:r>
      <w:r>
        <w:rPr>
          <w:rFonts w:hint="eastAsia" w:ascii="仿宋_GB2312" w:hAnsi="宋体"/>
          <w:bCs w:val="0"/>
          <w:sz w:val="24"/>
          <w:szCs w:val="21"/>
          <w:u w:val="single"/>
        </w:rPr>
        <w:t>化学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4．涉及火箭及飞行器的项目：如项目研究的是火箭及飞行器燃料，应属</w:t>
      </w:r>
      <w:r>
        <w:rPr>
          <w:rFonts w:hint="eastAsia" w:ascii="仿宋_GB2312" w:hAnsi="宋体"/>
          <w:bCs w:val="0"/>
          <w:sz w:val="24"/>
          <w:szCs w:val="21"/>
          <w:u w:val="single"/>
        </w:rPr>
        <w:t>化学</w:t>
      </w:r>
      <w:r>
        <w:rPr>
          <w:rFonts w:hint="eastAsia" w:ascii="仿宋_GB2312" w:hAnsi="宋体"/>
          <w:bCs w:val="0"/>
          <w:sz w:val="24"/>
          <w:szCs w:val="21"/>
        </w:rPr>
        <w:t>；项目研究的是使用火箭及飞行器作为气象仪器的运载工具，应属</w:t>
      </w:r>
      <w:r>
        <w:rPr>
          <w:rFonts w:hint="eastAsia" w:ascii="仿宋_GB2312" w:hAnsi="宋体"/>
          <w:bCs w:val="0"/>
          <w:sz w:val="24"/>
          <w:szCs w:val="21"/>
          <w:u w:val="single"/>
        </w:rPr>
        <w:t>地球与空间科学</w:t>
      </w:r>
      <w:r>
        <w:rPr>
          <w:rFonts w:hint="eastAsia" w:ascii="仿宋_GB2312" w:hAnsi="宋体"/>
          <w:bCs w:val="0"/>
          <w:sz w:val="24"/>
          <w:szCs w:val="21"/>
        </w:rPr>
        <w:t>；项目研究是计算火箭及飞行器的轨道，应属</w:t>
      </w:r>
      <w:r>
        <w:rPr>
          <w:rFonts w:hint="eastAsia" w:ascii="仿宋_GB2312" w:hAnsi="宋体"/>
          <w:bCs w:val="0"/>
          <w:sz w:val="24"/>
          <w:szCs w:val="21"/>
          <w:u w:val="single"/>
        </w:rPr>
        <w:t>物理学</w:t>
      </w:r>
      <w:r>
        <w:rPr>
          <w:rFonts w:hint="eastAsia" w:ascii="仿宋_GB2312" w:hAnsi="宋体"/>
          <w:bCs w:val="0"/>
          <w:sz w:val="24"/>
          <w:szCs w:val="21"/>
        </w:rPr>
        <w:t>；项目研究的是火箭及飞行器加速度对小鼠的影响，应属</w:t>
      </w:r>
      <w:r>
        <w:rPr>
          <w:rFonts w:hint="eastAsia" w:ascii="仿宋_GB2312" w:hAnsi="宋体"/>
          <w:bCs w:val="0"/>
          <w:sz w:val="24"/>
          <w:szCs w:val="21"/>
          <w:u w:val="single"/>
        </w:rPr>
        <w:t>医学与健康学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5．涉及遗传学的项目：如项目研究的是DNA，应属</w:t>
      </w:r>
      <w:r>
        <w:rPr>
          <w:rFonts w:hint="eastAsia" w:ascii="仿宋_GB2312" w:hAnsi="宋体"/>
          <w:bCs w:val="0"/>
          <w:sz w:val="24"/>
          <w:szCs w:val="21"/>
          <w:u w:val="single"/>
        </w:rPr>
        <w:t>生物化学</w:t>
      </w:r>
      <w:r>
        <w:rPr>
          <w:rFonts w:hint="eastAsia" w:ascii="仿宋_GB2312" w:hAnsi="宋体"/>
          <w:bCs w:val="0"/>
          <w:sz w:val="24"/>
          <w:szCs w:val="21"/>
        </w:rPr>
        <w:t>；项目研究的是植物杂交遗传，应属</w:t>
      </w:r>
      <w:r>
        <w:rPr>
          <w:rFonts w:hint="eastAsia" w:ascii="仿宋_GB2312" w:hAnsi="宋体"/>
          <w:bCs w:val="0"/>
          <w:sz w:val="24"/>
          <w:szCs w:val="21"/>
          <w:u w:val="single"/>
        </w:rPr>
        <w:t>植物学</w:t>
      </w:r>
      <w:r>
        <w:rPr>
          <w:rFonts w:hint="eastAsia" w:ascii="仿宋_GB2312" w:hAnsi="宋体"/>
          <w:bCs w:val="0"/>
          <w:sz w:val="24"/>
          <w:szCs w:val="21"/>
        </w:rPr>
        <w:t>；项目研究的是大肠杆菌的遗传学，应属</w:t>
      </w:r>
      <w:r>
        <w:rPr>
          <w:rFonts w:hint="eastAsia" w:ascii="仿宋_GB2312" w:hAnsi="宋体"/>
          <w:bCs w:val="0"/>
          <w:sz w:val="24"/>
          <w:szCs w:val="21"/>
          <w:u w:val="single"/>
        </w:rPr>
        <w:t>微生物学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6．涉及维生素的项目：如项目研究的是机体对维生素如何处理，应属</w:t>
      </w:r>
      <w:r>
        <w:rPr>
          <w:rFonts w:hint="eastAsia" w:ascii="仿宋_GB2312" w:hAnsi="宋体"/>
          <w:bCs w:val="0"/>
          <w:sz w:val="24"/>
          <w:szCs w:val="21"/>
          <w:u w:val="single"/>
        </w:rPr>
        <w:t>生物化学</w:t>
      </w:r>
      <w:r>
        <w:rPr>
          <w:rFonts w:hint="eastAsia" w:ascii="仿宋_GB2312" w:hAnsi="宋体"/>
          <w:bCs w:val="0"/>
          <w:sz w:val="24"/>
          <w:szCs w:val="21"/>
        </w:rPr>
        <w:t>；项目研究的是有关维生素的分析，应属</w:t>
      </w:r>
      <w:r>
        <w:rPr>
          <w:rFonts w:hint="eastAsia" w:ascii="仿宋_GB2312" w:hAnsi="宋体"/>
          <w:bCs w:val="0"/>
          <w:sz w:val="24"/>
          <w:szCs w:val="21"/>
          <w:u w:val="single"/>
        </w:rPr>
        <w:t>化学</w:t>
      </w:r>
      <w:r>
        <w:rPr>
          <w:rFonts w:hint="eastAsia" w:ascii="仿宋_GB2312" w:hAnsi="宋体"/>
          <w:bCs w:val="0"/>
          <w:sz w:val="24"/>
          <w:szCs w:val="21"/>
        </w:rPr>
        <w:t>；项目研究的是维生素缺乏的影响，应属</w:t>
      </w:r>
      <w:r>
        <w:rPr>
          <w:rFonts w:hint="eastAsia" w:ascii="仿宋_GB2312" w:hAnsi="宋体"/>
          <w:bCs w:val="0"/>
          <w:sz w:val="24"/>
          <w:szCs w:val="21"/>
          <w:u w:val="single"/>
        </w:rPr>
        <w:t>医学与健康学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7．涉及晶体学的项目：如项目研究的是晶体的组成，应属</w:t>
      </w:r>
      <w:r>
        <w:rPr>
          <w:rFonts w:hint="eastAsia" w:ascii="仿宋_GB2312" w:hAnsi="宋体"/>
          <w:bCs w:val="0"/>
          <w:sz w:val="24"/>
          <w:szCs w:val="21"/>
          <w:u w:val="single"/>
        </w:rPr>
        <w:t>化学</w:t>
      </w:r>
      <w:r>
        <w:rPr>
          <w:rFonts w:hint="eastAsia" w:ascii="仿宋_GB2312" w:hAnsi="宋体"/>
          <w:bCs w:val="0"/>
          <w:sz w:val="24"/>
          <w:szCs w:val="21"/>
        </w:rPr>
        <w:t>；项目研究的是晶体的对称性，应属</w:t>
      </w:r>
      <w:r>
        <w:rPr>
          <w:rFonts w:hint="eastAsia" w:ascii="仿宋_GB2312" w:hAnsi="宋体"/>
          <w:bCs w:val="0"/>
          <w:sz w:val="24"/>
          <w:szCs w:val="21"/>
          <w:u w:val="single"/>
        </w:rPr>
        <w:t>数学</w:t>
      </w:r>
      <w:r>
        <w:rPr>
          <w:rFonts w:hint="eastAsia" w:ascii="仿宋_GB2312" w:hAnsi="宋体"/>
          <w:bCs w:val="0"/>
          <w:sz w:val="24"/>
          <w:szCs w:val="21"/>
        </w:rPr>
        <w:t>；项目研究的是晶格的结构,应属</w:t>
      </w:r>
      <w:r>
        <w:rPr>
          <w:rFonts w:hint="eastAsia" w:ascii="仿宋_GB2312" w:hAnsi="宋体"/>
          <w:bCs w:val="0"/>
          <w:sz w:val="24"/>
          <w:szCs w:val="21"/>
          <w:u w:val="single"/>
        </w:rPr>
        <w:t>物理学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8．涉及语言和听力的项目：如项目研究的是阅读障碍，应属</w:t>
      </w:r>
      <w:r>
        <w:rPr>
          <w:rFonts w:hint="eastAsia" w:ascii="仿宋_GB2312" w:hAnsi="宋体"/>
          <w:bCs w:val="0"/>
          <w:sz w:val="24"/>
          <w:szCs w:val="21"/>
          <w:u w:val="single"/>
        </w:rPr>
        <w:t>社会科学</w:t>
      </w:r>
      <w:r>
        <w:rPr>
          <w:rFonts w:hint="eastAsia" w:ascii="仿宋_GB2312" w:hAnsi="宋体"/>
          <w:bCs w:val="0"/>
          <w:sz w:val="24"/>
          <w:szCs w:val="21"/>
        </w:rPr>
        <w:t>、项目研究的是助听器，应属</w:t>
      </w:r>
      <w:r>
        <w:rPr>
          <w:rFonts w:hint="eastAsia" w:ascii="仿宋_GB2312" w:hAnsi="宋体"/>
          <w:bCs w:val="0"/>
          <w:sz w:val="24"/>
          <w:szCs w:val="21"/>
          <w:u w:val="single"/>
        </w:rPr>
        <w:t>工程学</w:t>
      </w:r>
      <w:r>
        <w:rPr>
          <w:rFonts w:hint="eastAsia" w:ascii="仿宋_GB2312" w:hAnsi="宋体"/>
          <w:bCs w:val="0"/>
          <w:sz w:val="24"/>
          <w:szCs w:val="21"/>
        </w:rPr>
        <w:t>；项目研究的是失语症应属</w:t>
      </w:r>
      <w:r>
        <w:rPr>
          <w:rFonts w:hint="eastAsia" w:ascii="仿宋_GB2312" w:hAnsi="宋体"/>
          <w:bCs w:val="0"/>
          <w:sz w:val="24"/>
          <w:szCs w:val="21"/>
          <w:u w:val="single"/>
        </w:rPr>
        <w:t>医学与健康学</w:t>
      </w:r>
      <w:r>
        <w:rPr>
          <w:rFonts w:hint="eastAsia" w:ascii="仿宋_GB2312" w:hAnsi="宋体"/>
          <w:bCs w:val="0"/>
          <w:sz w:val="24"/>
          <w:szCs w:val="21"/>
        </w:rPr>
        <w:t>。项目研究的是语音，应属</w:t>
      </w:r>
      <w:r>
        <w:rPr>
          <w:rFonts w:hint="eastAsia" w:ascii="仿宋_GB2312" w:hAnsi="宋体"/>
          <w:bCs w:val="0"/>
          <w:sz w:val="24"/>
          <w:szCs w:val="21"/>
          <w:u w:val="single"/>
        </w:rPr>
        <w:t>物理学</w:t>
      </w:r>
      <w:r>
        <w:rPr>
          <w:rFonts w:hint="eastAsia" w:ascii="仿宋_GB2312" w:hAnsi="宋体"/>
          <w:bCs w:val="0"/>
          <w:sz w:val="24"/>
          <w:szCs w:val="21"/>
        </w:rPr>
        <w:t>。项目研究的是耳的结构应属</w:t>
      </w:r>
      <w:r>
        <w:rPr>
          <w:rFonts w:hint="eastAsia" w:ascii="仿宋_GB2312" w:hAnsi="宋体"/>
          <w:bCs w:val="0"/>
          <w:sz w:val="24"/>
          <w:szCs w:val="21"/>
          <w:u w:val="single"/>
        </w:rPr>
        <w:t>动物学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9．涉及放射能的项目：项目研究的是使用同位素跟踪，可以是</w:t>
      </w:r>
      <w:r>
        <w:rPr>
          <w:rFonts w:hint="eastAsia" w:ascii="仿宋_GB2312" w:hAnsi="宋体"/>
          <w:bCs w:val="0"/>
          <w:sz w:val="24"/>
          <w:szCs w:val="21"/>
          <w:u w:val="single"/>
        </w:rPr>
        <w:t>生物化学</w:t>
      </w:r>
      <w:r>
        <w:rPr>
          <w:rFonts w:hint="eastAsia" w:ascii="仿宋_GB2312" w:hAnsi="宋体"/>
          <w:bCs w:val="0"/>
          <w:sz w:val="24"/>
          <w:szCs w:val="21"/>
        </w:rPr>
        <w:t>、</w:t>
      </w:r>
      <w:r>
        <w:rPr>
          <w:rFonts w:hint="eastAsia" w:ascii="仿宋_GB2312" w:hAnsi="宋体"/>
          <w:bCs w:val="0"/>
          <w:sz w:val="24"/>
          <w:szCs w:val="21"/>
          <w:u w:val="single"/>
        </w:rPr>
        <w:t>植物学</w:t>
      </w:r>
      <w:r>
        <w:rPr>
          <w:rFonts w:hint="eastAsia" w:ascii="仿宋_GB2312" w:hAnsi="宋体"/>
          <w:bCs w:val="0"/>
          <w:sz w:val="24"/>
          <w:szCs w:val="21"/>
        </w:rPr>
        <w:t>、</w:t>
      </w:r>
      <w:r>
        <w:rPr>
          <w:rFonts w:hint="eastAsia" w:ascii="仿宋_GB2312" w:hAnsi="宋体"/>
          <w:bCs w:val="0"/>
          <w:sz w:val="24"/>
          <w:szCs w:val="21"/>
          <w:u w:val="single"/>
        </w:rPr>
        <w:t>医学与健康学</w:t>
      </w:r>
      <w:r>
        <w:rPr>
          <w:rFonts w:hint="eastAsia" w:ascii="仿宋_GB2312" w:hAnsi="宋体"/>
          <w:bCs w:val="0"/>
          <w:sz w:val="24"/>
          <w:szCs w:val="21"/>
        </w:rPr>
        <w:t>以及</w:t>
      </w:r>
      <w:r>
        <w:rPr>
          <w:rFonts w:hint="eastAsia" w:ascii="仿宋_GB2312" w:hAnsi="宋体"/>
          <w:bCs w:val="0"/>
          <w:sz w:val="24"/>
          <w:szCs w:val="21"/>
          <w:u w:val="single"/>
        </w:rPr>
        <w:t>动物学</w:t>
      </w:r>
      <w:r>
        <w:rPr>
          <w:rFonts w:hint="eastAsia" w:ascii="仿宋_GB2312" w:hAnsi="宋体"/>
          <w:bCs w:val="0"/>
          <w:sz w:val="24"/>
          <w:szCs w:val="21"/>
        </w:rPr>
        <w:t>；项目研究的是对放射能进行测量，可以是</w:t>
      </w:r>
      <w:r>
        <w:rPr>
          <w:rFonts w:hint="eastAsia" w:ascii="仿宋_GB2312" w:hAnsi="宋体"/>
          <w:bCs w:val="0"/>
          <w:sz w:val="24"/>
          <w:szCs w:val="21"/>
          <w:u w:val="single"/>
        </w:rPr>
        <w:t>地球与空间科学</w:t>
      </w:r>
      <w:r>
        <w:rPr>
          <w:rFonts w:hint="eastAsia" w:ascii="仿宋_GB2312" w:hAnsi="宋体"/>
          <w:bCs w:val="0"/>
          <w:sz w:val="24"/>
          <w:szCs w:val="21"/>
        </w:rPr>
        <w:t>或</w:t>
      </w:r>
      <w:r>
        <w:rPr>
          <w:rFonts w:hint="eastAsia" w:ascii="仿宋_GB2312" w:hAnsi="宋体"/>
          <w:bCs w:val="0"/>
          <w:sz w:val="24"/>
          <w:szCs w:val="21"/>
          <w:u w:val="single"/>
        </w:rPr>
        <w:t>物理学</w:t>
      </w:r>
      <w:r>
        <w:rPr>
          <w:rFonts w:hint="eastAsia" w:ascii="仿宋_GB2312" w:hAnsi="宋体"/>
          <w:bCs w:val="0"/>
          <w:sz w:val="24"/>
          <w:szCs w:val="21"/>
        </w:rPr>
        <w:t>；项目研究的是放射能监测仪器的设计和制作，应属</w:t>
      </w:r>
      <w:r>
        <w:rPr>
          <w:rFonts w:hint="eastAsia" w:ascii="仿宋_GB2312" w:hAnsi="宋体"/>
          <w:bCs w:val="0"/>
          <w:sz w:val="24"/>
          <w:szCs w:val="21"/>
          <w:u w:val="single"/>
        </w:rPr>
        <w:t>工程学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10．涉及空间科学的项目：很多的项目涉及空间科学但并不归属与地球与空间科学。如失重对植物的影响，应属植物学；失重对人的影响，应属</w:t>
      </w:r>
      <w:r>
        <w:rPr>
          <w:rFonts w:hint="eastAsia" w:ascii="仿宋_GB2312" w:hAnsi="宋体"/>
          <w:bCs w:val="0"/>
          <w:sz w:val="24"/>
          <w:szCs w:val="21"/>
          <w:u w:val="single"/>
        </w:rPr>
        <w:t>医学与健康学</w:t>
      </w:r>
      <w:r>
        <w:rPr>
          <w:rFonts w:hint="eastAsia" w:ascii="仿宋_GB2312" w:hAnsi="宋体"/>
          <w:bCs w:val="0"/>
          <w:sz w:val="24"/>
          <w:szCs w:val="21"/>
        </w:rPr>
        <w:t>、开发一种封闭环境的太空舱系统应属</w:t>
      </w:r>
      <w:r>
        <w:rPr>
          <w:rFonts w:hint="eastAsia" w:ascii="仿宋_GB2312" w:hAnsi="宋体"/>
          <w:bCs w:val="0"/>
          <w:sz w:val="24"/>
          <w:szCs w:val="21"/>
          <w:u w:val="single"/>
        </w:rPr>
        <w:t>工程学</w:t>
      </w:r>
      <w:r>
        <w:rPr>
          <w:rFonts w:hint="eastAsia" w:ascii="仿宋_GB2312" w:hAnsi="宋体"/>
          <w:bCs w:val="0"/>
          <w:sz w:val="24"/>
          <w:szCs w:val="21"/>
        </w:rPr>
        <w:t>。</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11．涉及计算机的项目：如果计算机只作为工具使用，项目应属于</w:t>
      </w:r>
      <w:r>
        <w:rPr>
          <w:rFonts w:hint="eastAsia" w:ascii="仿宋_GB2312" w:hAnsi="宋体"/>
          <w:bCs w:val="0"/>
          <w:sz w:val="24"/>
          <w:szCs w:val="21"/>
          <w:u w:val="single"/>
        </w:rPr>
        <w:t>其研究的学科领域</w:t>
      </w:r>
      <w:r>
        <w:rPr>
          <w:rFonts w:hint="eastAsia" w:ascii="仿宋_GB2312" w:hAnsi="宋体"/>
          <w:bCs w:val="0"/>
          <w:sz w:val="24"/>
          <w:szCs w:val="21"/>
        </w:rPr>
        <w:t>。如使用计算机计算火箭轨道，应属</w:t>
      </w:r>
      <w:r>
        <w:rPr>
          <w:rFonts w:hint="eastAsia" w:ascii="仿宋_GB2312" w:hAnsi="宋体"/>
          <w:bCs w:val="0"/>
          <w:sz w:val="24"/>
          <w:szCs w:val="21"/>
          <w:u w:val="single"/>
        </w:rPr>
        <w:t>物理学</w:t>
      </w:r>
      <w:r>
        <w:rPr>
          <w:rFonts w:hint="eastAsia" w:ascii="仿宋_GB2312" w:hAnsi="宋体"/>
          <w:bCs w:val="0"/>
          <w:sz w:val="24"/>
          <w:szCs w:val="21"/>
        </w:rPr>
        <w:t>；计算某一无机化学反应的产热，应属</w:t>
      </w:r>
      <w:r>
        <w:rPr>
          <w:rFonts w:hint="eastAsia" w:ascii="仿宋_GB2312" w:hAnsi="宋体"/>
          <w:bCs w:val="0"/>
          <w:sz w:val="24"/>
          <w:szCs w:val="21"/>
          <w:u w:val="single"/>
        </w:rPr>
        <w:t>化学</w:t>
      </w:r>
      <w:r>
        <w:rPr>
          <w:rFonts w:hint="eastAsia" w:ascii="仿宋_GB2312" w:hAnsi="宋体"/>
          <w:bCs w:val="0"/>
          <w:sz w:val="24"/>
          <w:szCs w:val="21"/>
        </w:rPr>
        <w:t>；作为教学辅助工具使用，应属行为与</w:t>
      </w:r>
      <w:r>
        <w:rPr>
          <w:rFonts w:hint="eastAsia" w:ascii="仿宋_GB2312" w:hAnsi="宋体"/>
          <w:bCs w:val="0"/>
          <w:sz w:val="24"/>
          <w:szCs w:val="21"/>
          <w:u w:val="single"/>
        </w:rPr>
        <w:t>社会科学</w:t>
      </w:r>
      <w:r>
        <w:rPr>
          <w:rFonts w:hint="eastAsia" w:ascii="仿宋_GB2312" w:hAnsi="宋体"/>
          <w:bCs w:val="0"/>
          <w:sz w:val="24"/>
          <w:szCs w:val="21"/>
        </w:rPr>
        <w:t>。</w:t>
      </w:r>
    </w:p>
    <w:p>
      <w:pPr>
        <w:tabs>
          <w:tab w:val="left" w:pos="5136"/>
        </w:tabs>
        <w:spacing w:line="400" w:lineRule="exact"/>
        <w:ind w:firstLine="482" w:firstLineChars="200"/>
        <w:rPr>
          <w:rFonts w:hint="eastAsia" w:ascii="仿宋_GB2312" w:hAnsi="宋体"/>
          <w:b/>
          <w:sz w:val="24"/>
          <w:szCs w:val="21"/>
        </w:rPr>
      </w:pPr>
      <w:r>
        <w:rPr>
          <w:rFonts w:hint="eastAsia" w:ascii="仿宋_GB2312" w:hAnsi="宋体"/>
          <w:b/>
          <w:sz w:val="24"/>
          <w:szCs w:val="21"/>
        </w:rPr>
        <w:t>四</w:t>
      </w:r>
      <w:r>
        <w:rPr>
          <w:rFonts w:hint="eastAsia" w:ascii="仿宋_GB2312" w:hAnsi="宋体"/>
          <w:b/>
          <w:kern w:val="0"/>
          <w:sz w:val="24"/>
          <w:szCs w:val="21"/>
        </w:rPr>
        <w:t>、</w:t>
      </w:r>
      <w:r>
        <w:rPr>
          <w:rFonts w:hint="eastAsia" w:ascii="仿宋_GB2312" w:hAnsi="宋体"/>
          <w:b/>
          <w:sz w:val="24"/>
          <w:szCs w:val="21"/>
        </w:rPr>
        <w:t>对申报项目和申报者的要求</w:t>
      </w:r>
      <w:r>
        <w:rPr>
          <w:rFonts w:ascii="仿宋_GB2312" w:hAnsi="宋体"/>
          <w:b/>
          <w:sz w:val="24"/>
          <w:szCs w:val="21"/>
        </w:rPr>
        <w:tab/>
      </w:r>
    </w:p>
    <w:p>
      <w:pPr>
        <w:widowControl/>
        <w:autoSpaceDE w:val="0"/>
        <w:autoSpaceDN w:val="0"/>
        <w:spacing w:line="40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1．竞赛项目的申报者为：现就读于中、小学校（包括中等师范学校、中等专业学校、职业中学、技工学校）的学生。</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2．每名学生在一届大赛上，只能申报一项科技创新成果竞赛项目（包括集体项目）。</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3．申报者所申报的项目必须是从竞赛当年7月1日之前不超过两年时间内完成的。</w:t>
      </w:r>
    </w:p>
    <w:p>
      <w:pPr>
        <w:spacing w:line="400" w:lineRule="exact"/>
        <w:ind w:firstLine="480" w:firstLineChars="200"/>
        <w:rPr>
          <w:rFonts w:hint="eastAsia" w:ascii="仿宋_GB2312" w:hAnsi="宋体"/>
          <w:bCs w:val="0"/>
          <w:spacing w:val="-18"/>
          <w:sz w:val="24"/>
          <w:szCs w:val="21"/>
        </w:rPr>
      </w:pPr>
      <w:r>
        <w:rPr>
          <w:rFonts w:hint="eastAsia" w:ascii="仿宋_GB2312" w:hAnsi="宋体"/>
          <w:bCs w:val="0"/>
          <w:sz w:val="24"/>
          <w:szCs w:val="21"/>
        </w:rPr>
        <w:t>4．</w:t>
      </w:r>
      <w:r>
        <w:rPr>
          <w:rFonts w:hint="eastAsia" w:ascii="仿宋_GB2312" w:hAnsi="宋体"/>
          <w:bCs w:val="0"/>
          <w:spacing w:val="-18"/>
          <w:sz w:val="24"/>
          <w:szCs w:val="21"/>
        </w:rPr>
        <w:t>连续多年的研究课题，在项目申报时，必须提出反映最新的研究工作和研究成果。</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5．集体项目的申报者</w:t>
      </w:r>
      <w:r>
        <w:rPr>
          <w:rFonts w:hint="eastAsia" w:ascii="仿宋_GB2312" w:hAnsi="宋体"/>
          <w:b/>
          <w:bCs/>
          <w:color w:val="FF0000"/>
          <w:sz w:val="24"/>
          <w:szCs w:val="21"/>
        </w:rPr>
        <w:t>不得超过3名</w:t>
      </w:r>
      <w:r>
        <w:rPr>
          <w:rFonts w:hint="eastAsia" w:ascii="仿宋_GB2312" w:hAnsi="宋体"/>
          <w:bCs w:val="0"/>
          <w:sz w:val="24"/>
          <w:szCs w:val="21"/>
        </w:rPr>
        <w:t>成员，并且必须是同一地区、同一年龄段（小学、初中、高中）学生的合作项目。</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6．集体项目不能转为个人项目，新成员不能半途加入到一个集体项目中。每名成员都须全面参与项目，熟悉项目各方面的工作，最终研究成果应该反映出所有成员的共同努力。</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7．每个集体项目应确定一名</w:t>
      </w:r>
      <w:r>
        <w:rPr>
          <w:rFonts w:hint="eastAsia" w:ascii="仿宋_GB2312" w:hAnsi="宋体"/>
          <w:bCs w:val="0"/>
          <w:sz w:val="24"/>
          <w:szCs w:val="21"/>
          <w:u w:val="single"/>
        </w:rPr>
        <w:t>第一作者</w:t>
      </w:r>
      <w:r>
        <w:rPr>
          <w:rFonts w:hint="eastAsia" w:ascii="仿宋_GB2312" w:hAnsi="宋体"/>
          <w:bCs w:val="0"/>
          <w:sz w:val="24"/>
          <w:szCs w:val="21"/>
        </w:rPr>
        <w:t>，其他为</w:t>
      </w:r>
      <w:r>
        <w:rPr>
          <w:rFonts w:hint="eastAsia" w:ascii="仿宋_GB2312" w:hAnsi="宋体"/>
          <w:bCs w:val="0"/>
          <w:sz w:val="24"/>
          <w:szCs w:val="21"/>
          <w:u w:val="single"/>
        </w:rPr>
        <w:t>署名作者</w:t>
      </w:r>
      <w:r>
        <w:rPr>
          <w:rFonts w:hint="eastAsia" w:ascii="仿宋_GB2312" w:hAnsi="宋体"/>
          <w:bCs w:val="0"/>
          <w:sz w:val="24"/>
          <w:szCs w:val="21"/>
        </w:rPr>
        <w:t>。在项目申报时，所有成员的信息资料均应在申报表中填写。</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 xml:space="preserve">8．每个项目最多只能申报三名辅导教师。 </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五</w:t>
      </w:r>
      <w:r>
        <w:rPr>
          <w:rFonts w:hint="eastAsia" w:ascii="仿宋_GB2312" w:hAnsi="宋体"/>
          <w:b/>
          <w:kern w:val="0"/>
          <w:sz w:val="24"/>
          <w:szCs w:val="21"/>
        </w:rPr>
        <w:t>、</w:t>
      </w:r>
      <w:r>
        <w:rPr>
          <w:rFonts w:hint="eastAsia" w:ascii="仿宋_GB2312" w:hAnsi="宋体"/>
          <w:b/>
          <w:sz w:val="24"/>
          <w:szCs w:val="21"/>
        </w:rPr>
        <w:t>不接受申报的项目</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1．违反国家法律、法规和社会公德或者妨害公共利益的项目；</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2．涉及食品技术、药品类的项目；</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3．参加过往届全国青少年科技创新大赛的项目；</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4．不是在距本届比赛举办时间两年之内完成的项目。</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六</w:t>
      </w:r>
      <w:r>
        <w:rPr>
          <w:rFonts w:hint="eastAsia" w:ascii="仿宋_GB2312" w:hAnsi="宋体"/>
          <w:b/>
          <w:kern w:val="0"/>
          <w:sz w:val="24"/>
          <w:szCs w:val="21"/>
        </w:rPr>
        <w:t>、</w:t>
      </w:r>
      <w:r>
        <w:rPr>
          <w:rFonts w:hint="eastAsia" w:ascii="仿宋_GB2312" w:hAnsi="宋体"/>
          <w:b/>
          <w:sz w:val="24"/>
          <w:szCs w:val="21"/>
        </w:rPr>
        <w:t xml:space="preserve">对申报材料的要求 </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w:t>
      </w:r>
      <w:r>
        <w:rPr>
          <w:rFonts w:hint="eastAsia" w:ascii="仿宋_GB2312" w:hAnsi="宋体"/>
          <w:b/>
          <w:bCs/>
          <w:sz w:val="24"/>
          <w:szCs w:val="21"/>
        </w:rPr>
        <w:t>申报书</w:t>
      </w:r>
      <w:r>
        <w:rPr>
          <w:rFonts w:hint="eastAsia" w:ascii="仿宋_GB2312" w:hAnsi="宋体"/>
          <w:b/>
          <w:bCs/>
          <w:sz w:val="24"/>
          <w:szCs w:val="21"/>
          <w:lang w:eastAsia="zh-CN"/>
        </w:rPr>
        <w:t>（</w:t>
      </w:r>
      <w:r>
        <w:rPr>
          <w:rFonts w:hint="eastAsia" w:ascii="仿宋_GB2312" w:hAnsi="宋体"/>
          <w:b/>
          <w:bCs/>
          <w:sz w:val="24"/>
          <w:szCs w:val="21"/>
          <w:lang w:val="en-US" w:eastAsia="zh-CN"/>
        </w:rPr>
        <w:t>必备</w:t>
      </w:r>
      <w:r>
        <w:rPr>
          <w:rFonts w:hint="eastAsia" w:ascii="仿宋_GB2312" w:hAnsi="宋体"/>
          <w:b/>
          <w:bCs/>
          <w:sz w:val="24"/>
          <w:szCs w:val="21"/>
          <w:lang w:eastAsia="zh-CN"/>
        </w:rPr>
        <w:t>）</w:t>
      </w:r>
      <w:r>
        <w:rPr>
          <w:rFonts w:hint="eastAsia" w:ascii="仿宋_GB2312" w:hAnsi="宋体"/>
          <w:bCs w:val="0"/>
          <w:sz w:val="24"/>
          <w:szCs w:val="21"/>
        </w:rPr>
        <w:t>：申报者需按照竞赛有关要求，认真填写申报书，一式</w:t>
      </w:r>
      <w:r>
        <w:rPr>
          <w:rFonts w:hint="eastAsia" w:ascii="仿宋_GB2312" w:hAnsi="宋体"/>
          <w:bCs w:val="0"/>
          <w:sz w:val="24"/>
          <w:szCs w:val="21"/>
          <w:u w:val="single"/>
        </w:rPr>
        <w:t>2份</w:t>
      </w:r>
      <w:r>
        <w:rPr>
          <w:rFonts w:hint="eastAsia" w:ascii="仿宋_GB2312" w:hAnsi="宋体"/>
          <w:bCs w:val="0"/>
          <w:sz w:val="24"/>
          <w:szCs w:val="21"/>
        </w:rPr>
        <w:t>上报省级大赛组委会办公室。申报书必须是大赛组委会秘书处提供的标准申报书，并且</w:t>
      </w:r>
      <w:r>
        <w:rPr>
          <w:rFonts w:hint="eastAsia" w:ascii="仿宋_GB2312" w:hAnsi="宋体"/>
          <w:bCs w:val="0"/>
          <w:color w:val="FF0000"/>
          <w:sz w:val="24"/>
          <w:szCs w:val="21"/>
        </w:rPr>
        <w:t>申报书不能与研究报告等其他申报材料装订在一起</w:t>
      </w:r>
      <w:r>
        <w:rPr>
          <w:rFonts w:hint="eastAsia" w:ascii="仿宋_GB2312" w:hAnsi="宋体"/>
          <w:bCs w:val="0"/>
          <w:sz w:val="24"/>
          <w:szCs w:val="21"/>
        </w:rPr>
        <w:t>，否则视作不合格申报。</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w:t>
      </w:r>
      <w:r>
        <w:rPr>
          <w:rFonts w:hint="eastAsia" w:ascii="仿宋_GB2312" w:hAnsi="宋体"/>
          <w:b/>
          <w:bCs/>
          <w:sz w:val="24"/>
          <w:szCs w:val="21"/>
        </w:rPr>
        <w:t>论文及附录</w:t>
      </w:r>
      <w:r>
        <w:rPr>
          <w:rFonts w:hint="eastAsia" w:ascii="仿宋_GB2312" w:hAnsi="宋体"/>
          <w:b/>
          <w:bCs/>
          <w:sz w:val="24"/>
          <w:szCs w:val="21"/>
          <w:lang w:eastAsia="zh-CN"/>
        </w:rPr>
        <w:t>（</w:t>
      </w:r>
      <w:r>
        <w:rPr>
          <w:rFonts w:hint="eastAsia" w:ascii="仿宋_GB2312" w:hAnsi="宋体"/>
          <w:b/>
          <w:bCs/>
          <w:sz w:val="24"/>
          <w:szCs w:val="21"/>
          <w:lang w:val="en-US" w:eastAsia="zh-CN"/>
        </w:rPr>
        <w:t>必备</w:t>
      </w:r>
      <w:r>
        <w:rPr>
          <w:rFonts w:hint="eastAsia" w:ascii="仿宋_GB2312" w:hAnsi="宋体"/>
          <w:b/>
          <w:bCs/>
          <w:sz w:val="24"/>
          <w:szCs w:val="21"/>
          <w:lang w:eastAsia="zh-CN"/>
        </w:rPr>
        <w:t>）</w:t>
      </w:r>
      <w:r>
        <w:rPr>
          <w:rFonts w:hint="eastAsia" w:ascii="仿宋_GB2312" w:hAnsi="宋体"/>
          <w:bCs w:val="0"/>
          <w:sz w:val="24"/>
          <w:szCs w:val="21"/>
        </w:rPr>
        <w:t>：所有申报项目除填写申报书外，还应提交</w:t>
      </w:r>
      <w:r>
        <w:rPr>
          <w:rFonts w:hint="eastAsia" w:ascii="仿宋_GB2312" w:hAnsi="宋体"/>
          <w:bCs w:val="0"/>
          <w:sz w:val="24"/>
          <w:szCs w:val="21"/>
          <w:u w:val="single"/>
        </w:rPr>
        <w:t>2份</w:t>
      </w:r>
      <w:r>
        <w:rPr>
          <w:rFonts w:hint="eastAsia" w:ascii="仿宋_GB2312" w:hAnsi="宋体"/>
          <w:bCs w:val="0"/>
          <w:sz w:val="24"/>
          <w:szCs w:val="21"/>
        </w:rPr>
        <w:t>完整的</w:t>
      </w:r>
      <w:r>
        <w:rPr>
          <w:rFonts w:hint="eastAsia" w:ascii="仿宋_GB2312" w:hAnsi="宋体"/>
          <w:bCs w:val="0"/>
          <w:sz w:val="24"/>
          <w:szCs w:val="21"/>
          <w:u w:val="single"/>
        </w:rPr>
        <w:t>论文</w:t>
      </w:r>
      <w:r>
        <w:rPr>
          <w:rFonts w:hint="eastAsia" w:ascii="仿宋_GB2312" w:hAnsi="宋体"/>
          <w:bCs w:val="0"/>
          <w:sz w:val="24"/>
          <w:szCs w:val="21"/>
        </w:rPr>
        <w:t>。如需要提交论文附录，各类</w:t>
      </w:r>
      <w:r>
        <w:rPr>
          <w:rFonts w:hint="eastAsia" w:ascii="仿宋_GB2312" w:hAnsi="宋体"/>
          <w:bCs w:val="0"/>
          <w:sz w:val="24"/>
          <w:szCs w:val="21"/>
          <w:u w:val="single"/>
        </w:rPr>
        <w:t>附件</w:t>
      </w:r>
      <w:r>
        <w:rPr>
          <w:rFonts w:hint="eastAsia" w:ascii="仿宋_GB2312" w:hAnsi="宋体"/>
          <w:bCs w:val="0"/>
          <w:sz w:val="24"/>
          <w:szCs w:val="21"/>
        </w:rPr>
        <w:t>应分类编号，</w:t>
      </w:r>
      <w:r>
        <w:rPr>
          <w:rFonts w:hint="eastAsia" w:ascii="仿宋_GB2312" w:hAnsi="宋体"/>
          <w:bCs w:val="0"/>
          <w:sz w:val="24"/>
          <w:szCs w:val="21"/>
          <w:u w:val="single"/>
        </w:rPr>
        <w:t>装订成册</w:t>
      </w:r>
      <w:r>
        <w:rPr>
          <w:rFonts w:hint="eastAsia" w:ascii="仿宋_GB2312" w:hAnsi="宋体"/>
          <w:bCs w:val="0"/>
          <w:sz w:val="24"/>
          <w:szCs w:val="21"/>
        </w:rPr>
        <w:t>，所有附件只需上报</w:t>
      </w:r>
      <w:r>
        <w:rPr>
          <w:rFonts w:hint="eastAsia" w:ascii="仿宋_GB2312" w:hAnsi="宋体"/>
          <w:bCs w:val="0"/>
          <w:sz w:val="24"/>
          <w:szCs w:val="21"/>
          <w:u w:val="single"/>
        </w:rPr>
        <w:t>1套</w:t>
      </w:r>
      <w:r>
        <w:rPr>
          <w:rFonts w:hint="eastAsia" w:ascii="仿宋_GB2312" w:hAnsi="宋体"/>
          <w:bCs w:val="0"/>
          <w:sz w:val="24"/>
          <w:szCs w:val="21"/>
        </w:rPr>
        <w:t>复印件。</w:t>
      </w:r>
    </w:p>
    <w:p>
      <w:pPr>
        <w:spacing w:line="400" w:lineRule="exact"/>
        <w:ind w:firstLine="480" w:firstLineChars="200"/>
        <w:rPr>
          <w:rFonts w:hint="eastAsia" w:ascii="仿宋_GB2312" w:hAnsi="宋体"/>
          <w:sz w:val="24"/>
          <w:szCs w:val="21"/>
        </w:rPr>
      </w:pPr>
      <w:r>
        <w:rPr>
          <w:rFonts w:hint="eastAsia" w:ascii="仿宋_GB2312" w:hAnsi="宋体"/>
          <w:b w:val="0"/>
          <w:bCs/>
          <w:sz w:val="24"/>
          <w:szCs w:val="21"/>
          <w:u w:val="single"/>
        </w:rPr>
        <w:t>发明创造项目</w:t>
      </w:r>
      <w:r>
        <w:rPr>
          <w:rFonts w:hint="eastAsia" w:ascii="仿宋_GB2312" w:hAnsi="宋体"/>
          <w:sz w:val="24"/>
          <w:szCs w:val="21"/>
        </w:rPr>
        <w:t>须提交项目研究论文或项目说明书，提交项目研究的原始设计资料、各种图表（外观图、结构图、原理图）、活动照片等。</w:t>
      </w:r>
    </w:p>
    <w:p>
      <w:pPr>
        <w:spacing w:line="400" w:lineRule="exact"/>
        <w:ind w:firstLine="480" w:firstLineChars="200"/>
        <w:rPr>
          <w:rFonts w:hint="eastAsia" w:ascii="仿宋_GB2312" w:hAnsi="宋体"/>
          <w:sz w:val="24"/>
          <w:szCs w:val="21"/>
        </w:rPr>
      </w:pPr>
      <w:r>
        <w:rPr>
          <w:rFonts w:hint="eastAsia" w:ascii="仿宋_GB2312" w:hAnsi="宋体"/>
          <w:b w:val="0"/>
          <w:bCs/>
          <w:sz w:val="24"/>
          <w:szCs w:val="21"/>
          <w:u w:val="single"/>
        </w:rPr>
        <w:t>科学研究类项目</w:t>
      </w:r>
      <w:r>
        <w:rPr>
          <w:rFonts w:hint="eastAsia" w:ascii="仿宋_GB2312" w:hAnsi="宋体"/>
          <w:sz w:val="24"/>
          <w:szCs w:val="21"/>
        </w:rPr>
        <w:t>须提交科学研究论文，提交项目研究的原始记录、实验数据、活动照片等。</w:t>
      </w:r>
    </w:p>
    <w:p>
      <w:pPr>
        <w:spacing w:line="400" w:lineRule="exact"/>
        <w:ind w:firstLine="480" w:firstLineChars="200"/>
        <w:rPr>
          <w:rFonts w:hint="eastAsia" w:ascii="仿宋_GB2312" w:hAnsi="宋体"/>
          <w:sz w:val="24"/>
          <w:szCs w:val="21"/>
        </w:rPr>
      </w:pPr>
      <w:r>
        <w:rPr>
          <w:rFonts w:hint="eastAsia" w:ascii="仿宋_GB2312" w:hAnsi="宋体"/>
          <w:sz w:val="24"/>
          <w:szCs w:val="21"/>
        </w:rPr>
        <w:t>3．所有参赛项目需要提交</w:t>
      </w:r>
      <w:r>
        <w:rPr>
          <w:rFonts w:hint="eastAsia" w:ascii="仿宋_GB2312" w:hAnsi="宋体"/>
          <w:sz w:val="24"/>
          <w:szCs w:val="21"/>
          <w:u w:val="none"/>
        </w:rPr>
        <w:t>项目研究日志</w:t>
      </w:r>
      <w:r>
        <w:rPr>
          <w:rFonts w:hint="eastAsia" w:ascii="仿宋_GB2312" w:hAnsi="宋体"/>
          <w:sz w:val="24"/>
          <w:szCs w:val="21"/>
        </w:rPr>
        <w:t>或者研究日记等能说明项目研究过程的原始</w:t>
      </w:r>
      <w:r>
        <w:rPr>
          <w:rFonts w:hint="eastAsia" w:ascii="仿宋_GB2312" w:hAnsi="宋体"/>
          <w:b/>
          <w:bCs w:val="0"/>
          <w:sz w:val="24"/>
          <w:szCs w:val="21"/>
          <w:lang w:val="en-US" w:eastAsia="zh-CN"/>
        </w:rPr>
        <w:t>过程性</w:t>
      </w:r>
      <w:r>
        <w:rPr>
          <w:rFonts w:hint="eastAsia" w:ascii="仿宋_GB2312" w:hAnsi="宋体"/>
          <w:b/>
          <w:bCs w:val="0"/>
          <w:sz w:val="24"/>
          <w:szCs w:val="21"/>
        </w:rPr>
        <w:t>材料</w:t>
      </w:r>
      <w:r>
        <w:rPr>
          <w:rFonts w:hint="eastAsia" w:ascii="仿宋_GB2312" w:hAnsi="宋体"/>
          <w:b/>
          <w:bCs/>
          <w:sz w:val="24"/>
          <w:szCs w:val="21"/>
          <w:lang w:eastAsia="zh-CN"/>
        </w:rPr>
        <w:t>（</w:t>
      </w:r>
      <w:r>
        <w:rPr>
          <w:rFonts w:hint="eastAsia" w:ascii="仿宋_GB2312" w:hAnsi="宋体"/>
          <w:b/>
          <w:bCs/>
          <w:sz w:val="24"/>
          <w:szCs w:val="21"/>
          <w:lang w:val="en-US" w:eastAsia="zh-CN"/>
        </w:rPr>
        <w:t>必备</w:t>
      </w:r>
      <w:r>
        <w:rPr>
          <w:rFonts w:hint="eastAsia" w:ascii="仿宋_GB2312" w:hAnsi="宋体"/>
          <w:b/>
          <w:bCs/>
          <w:sz w:val="24"/>
          <w:szCs w:val="21"/>
          <w:lang w:eastAsia="zh-CN"/>
        </w:rPr>
        <w:t>）</w:t>
      </w:r>
      <w:r>
        <w:rPr>
          <w:rFonts w:hint="eastAsia" w:ascii="仿宋_GB2312" w:hAnsi="宋体"/>
          <w:sz w:val="24"/>
          <w:szCs w:val="21"/>
        </w:rPr>
        <w:t>。</w:t>
      </w:r>
    </w:p>
    <w:p>
      <w:pPr>
        <w:widowControl/>
        <w:autoSpaceDE w:val="0"/>
        <w:autoSpaceDN w:val="0"/>
        <w:spacing w:line="40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4．</w:t>
      </w:r>
      <w:r>
        <w:rPr>
          <w:rFonts w:hint="eastAsia" w:ascii="仿宋_GB2312" w:hAnsi="宋体"/>
          <w:b/>
          <w:bCs/>
          <w:sz w:val="24"/>
          <w:szCs w:val="21"/>
        </w:rPr>
        <w:t>证明材料</w:t>
      </w:r>
      <w:r>
        <w:rPr>
          <w:rFonts w:hint="eastAsia" w:ascii="仿宋_GB2312" w:hAnsi="宋体"/>
          <w:bCs w:val="0"/>
          <w:sz w:val="24"/>
          <w:szCs w:val="21"/>
        </w:rPr>
        <w:t>：项目涉及下列内容的还须提供有关部门的证明材料。</w:t>
      </w:r>
    </w:p>
    <w:p>
      <w:pPr>
        <w:widowControl/>
        <w:autoSpaceDE w:val="0"/>
        <w:autoSpaceDN w:val="0"/>
        <w:spacing w:line="40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医疗保健用品，由省级以上相关医疗科研部门开具临床使用鉴定。</w:t>
      </w:r>
    </w:p>
    <w:p>
      <w:pPr>
        <w:widowControl/>
        <w:autoSpaceDE w:val="0"/>
        <w:autoSpaceDN w:val="0"/>
        <w:spacing w:line="400" w:lineRule="exact"/>
        <w:ind w:firstLine="408" w:firstLineChars="200"/>
        <w:textAlignment w:val="bottom"/>
        <w:rPr>
          <w:rFonts w:hint="eastAsia" w:ascii="仿宋_GB2312" w:hAnsi="宋体"/>
          <w:bCs w:val="0"/>
          <w:spacing w:val="-18"/>
          <w:sz w:val="24"/>
          <w:szCs w:val="21"/>
        </w:rPr>
      </w:pPr>
      <w:r>
        <w:rPr>
          <w:rFonts w:hint="eastAsia" w:ascii="仿宋_GB2312" w:hAnsi="宋体"/>
          <w:bCs w:val="0"/>
          <w:spacing w:val="-18"/>
          <w:sz w:val="24"/>
          <w:szCs w:val="21"/>
        </w:rPr>
        <w:t>动物、植物新品种，由省级以上农科部门开具证明，证明确为培育和发现的新品种。</w:t>
      </w:r>
    </w:p>
    <w:p>
      <w:pPr>
        <w:pStyle w:val="3"/>
        <w:tabs>
          <w:tab w:val="clear" w:pos="1385"/>
        </w:tabs>
        <w:spacing w:line="400" w:lineRule="exact"/>
        <w:ind w:firstLine="523"/>
        <w:rPr>
          <w:rFonts w:hint="eastAsia" w:ascii="仿宋_GB2312" w:hAnsi="宋体" w:eastAsia="仿宋_GB2312"/>
          <w:szCs w:val="21"/>
        </w:rPr>
      </w:pPr>
      <w:r>
        <w:rPr>
          <w:rFonts w:hint="eastAsia" w:ascii="仿宋_GB2312" w:hAnsi="宋体" w:eastAsia="仿宋_GB2312"/>
          <w:szCs w:val="21"/>
        </w:rPr>
        <w:t>国家保护的动植物，由省级以上林业部门开具证明，证明项目在研究过程没有对动植物造成损害。</w:t>
      </w:r>
    </w:p>
    <w:p>
      <w:pPr>
        <w:pStyle w:val="3"/>
        <w:tabs>
          <w:tab w:val="clear" w:pos="1385"/>
        </w:tabs>
        <w:spacing w:line="400" w:lineRule="exact"/>
        <w:ind w:firstLine="523"/>
        <w:rPr>
          <w:rFonts w:hint="eastAsia" w:ascii="仿宋_GB2312" w:hAnsi="宋体" w:eastAsia="仿宋_GB2312"/>
          <w:szCs w:val="21"/>
        </w:rPr>
      </w:pPr>
      <w:r>
        <w:rPr>
          <w:rFonts w:hint="eastAsia" w:ascii="仿宋_GB2312" w:hAnsi="宋体" w:eastAsia="仿宋_GB2312"/>
          <w:szCs w:val="21"/>
        </w:rPr>
        <w:t>5．</w:t>
      </w:r>
      <w:r>
        <w:rPr>
          <w:rFonts w:hint="eastAsia" w:ascii="仿宋_GB2312" w:hAnsi="宋体" w:eastAsia="仿宋_GB2312"/>
          <w:b/>
          <w:bCs/>
          <w:szCs w:val="21"/>
        </w:rPr>
        <w:t>查新报告</w:t>
      </w:r>
      <w:r>
        <w:rPr>
          <w:rFonts w:hint="eastAsia" w:ascii="仿宋_GB2312" w:hAnsi="宋体" w:eastAsia="仿宋_GB2312"/>
          <w:b/>
          <w:bCs/>
          <w:szCs w:val="21"/>
          <w:lang w:eastAsia="zh-CN"/>
        </w:rPr>
        <w:t>（</w:t>
      </w:r>
      <w:r>
        <w:rPr>
          <w:rFonts w:hint="eastAsia" w:ascii="仿宋_GB2312" w:hAnsi="宋体" w:eastAsia="仿宋_GB2312"/>
          <w:b/>
          <w:bCs/>
          <w:szCs w:val="21"/>
          <w:lang w:val="en-US" w:eastAsia="zh-CN"/>
        </w:rPr>
        <w:t>必备</w:t>
      </w:r>
      <w:r>
        <w:rPr>
          <w:rFonts w:hint="eastAsia" w:ascii="仿宋_GB2312" w:hAnsi="宋体" w:eastAsia="仿宋_GB2312"/>
          <w:b/>
          <w:bCs/>
          <w:szCs w:val="21"/>
          <w:lang w:eastAsia="zh-CN"/>
        </w:rPr>
        <w:t>）</w:t>
      </w:r>
      <w:r>
        <w:rPr>
          <w:rFonts w:hint="eastAsia" w:ascii="仿宋_GB2312" w:hAnsi="宋体" w:eastAsia="仿宋_GB2312"/>
          <w:szCs w:val="21"/>
        </w:rPr>
        <w:t>：所有参赛项目应提供查新报告，其中技术发明要提供专利查新报告。查新报告的格式会在申报表中体现。选手必须对类似论文或项目进行检索，并说明自己的项目与他人的论文或项目相比有哪些创新之处。</w:t>
      </w:r>
    </w:p>
    <w:p>
      <w:pPr>
        <w:widowControl/>
        <w:autoSpaceDE w:val="0"/>
        <w:autoSpaceDN w:val="0"/>
        <w:spacing w:line="400" w:lineRule="exact"/>
        <w:ind w:firstLine="482" w:firstLineChars="200"/>
        <w:textAlignment w:val="bottom"/>
        <w:rPr>
          <w:rFonts w:hint="default" w:ascii="仿宋_GB2312" w:hAnsi="宋体" w:eastAsia="仿宋_GB2312"/>
          <w:b/>
          <w:sz w:val="24"/>
          <w:szCs w:val="21"/>
          <w:lang w:val="en-US" w:eastAsia="zh-CN"/>
        </w:rPr>
      </w:pPr>
      <w:r>
        <w:rPr>
          <w:rFonts w:hint="eastAsia" w:ascii="仿宋_GB2312" w:hAnsi="宋体"/>
          <w:b/>
          <w:sz w:val="24"/>
          <w:szCs w:val="21"/>
        </w:rPr>
        <w:t>七</w:t>
      </w:r>
      <w:r>
        <w:rPr>
          <w:rFonts w:hint="eastAsia" w:ascii="仿宋_GB2312" w:hAnsi="宋体"/>
          <w:b/>
          <w:kern w:val="0"/>
          <w:sz w:val="24"/>
          <w:szCs w:val="21"/>
        </w:rPr>
        <w:t>、</w:t>
      </w:r>
      <w:r>
        <w:rPr>
          <w:rFonts w:hint="eastAsia" w:ascii="仿宋_GB2312" w:hAnsi="宋体"/>
          <w:b/>
          <w:sz w:val="24"/>
          <w:szCs w:val="21"/>
        </w:rPr>
        <w:t>评审原则</w:t>
      </w:r>
      <w:r>
        <w:rPr>
          <w:rFonts w:hint="eastAsia" w:ascii="仿宋_GB2312" w:hAnsi="宋体"/>
          <w:b/>
          <w:sz w:val="24"/>
          <w:szCs w:val="21"/>
          <w:lang w:val="en-US" w:eastAsia="zh-CN"/>
        </w:rPr>
        <w:t>及奖项比例：</w:t>
      </w:r>
    </w:p>
    <w:p>
      <w:pPr>
        <w:widowControl/>
        <w:autoSpaceDE w:val="0"/>
        <w:autoSpaceDN w:val="0"/>
        <w:spacing w:line="40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大赛评审委员会按小学组、初中组、高中组以及个人项目和集体项目，根据不同的学科和类别对参赛项目进行评选，根据“三自”和“三性”的原则，最终确定一、二、三等奖。各奖项的获奖比例为：一等奖15%左右、二等奖35%左右、三等奖50%左右。</w:t>
      </w:r>
    </w:p>
    <w:p>
      <w:pPr>
        <w:widowControl/>
        <w:autoSpaceDE w:val="0"/>
        <w:autoSpaceDN w:val="0"/>
        <w:spacing w:line="52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u w:val="single"/>
        </w:rPr>
        <w:t>“三自”原则</w:t>
      </w:r>
    </w:p>
    <w:p>
      <w:pPr>
        <w:widowControl/>
        <w:autoSpaceDE w:val="0"/>
        <w:autoSpaceDN w:val="0"/>
        <w:spacing w:line="52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自己选题：选题必须是作者本人发现、提出的。</w:t>
      </w:r>
    </w:p>
    <w:p>
      <w:pPr>
        <w:pStyle w:val="3"/>
        <w:tabs>
          <w:tab w:val="clear" w:pos="1385"/>
        </w:tabs>
        <w:spacing w:line="520" w:lineRule="exact"/>
        <w:ind w:firstLine="523"/>
        <w:rPr>
          <w:rFonts w:hint="eastAsia" w:ascii="仿宋_GB2312" w:hAnsi="宋体" w:eastAsia="仿宋_GB2312"/>
          <w:color w:val="000000"/>
          <w:szCs w:val="21"/>
        </w:rPr>
      </w:pPr>
      <w:r>
        <w:rPr>
          <w:rFonts w:hint="eastAsia" w:ascii="仿宋_GB2312" w:hAnsi="宋体" w:eastAsia="仿宋_GB2312"/>
          <w:color w:val="000000"/>
          <w:szCs w:val="21"/>
        </w:rPr>
        <w:t>自己设计和研究：设计中的创造性贡献，必须是作者本人构思、完成的。主要论点的论据必须是作者通过观察、考察、实验等研究手段亲自获得的。</w:t>
      </w:r>
    </w:p>
    <w:p>
      <w:pPr>
        <w:widowControl/>
        <w:autoSpaceDE w:val="0"/>
        <w:autoSpaceDN w:val="0"/>
        <w:spacing w:line="52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自己制作和撰写：作者本人必须参与作品的制作。论文必须是作者本人撰写的。</w:t>
      </w:r>
    </w:p>
    <w:p>
      <w:pPr>
        <w:widowControl/>
        <w:autoSpaceDE w:val="0"/>
        <w:autoSpaceDN w:val="0"/>
        <w:spacing w:line="520" w:lineRule="exact"/>
        <w:ind w:firstLine="480" w:firstLineChars="200"/>
        <w:textAlignment w:val="bottom"/>
        <w:rPr>
          <w:rFonts w:hint="eastAsia" w:ascii="仿宋_GB2312" w:hAnsi="宋体"/>
          <w:bCs w:val="0"/>
          <w:sz w:val="24"/>
          <w:szCs w:val="21"/>
          <w:u w:val="single"/>
        </w:rPr>
      </w:pPr>
      <w:r>
        <w:rPr>
          <w:rFonts w:hint="eastAsia" w:ascii="仿宋_GB2312" w:hAnsi="宋体"/>
          <w:bCs w:val="0"/>
          <w:sz w:val="24"/>
          <w:szCs w:val="21"/>
          <w:u w:val="single"/>
        </w:rPr>
        <w:t>“三性”原则</w:t>
      </w:r>
    </w:p>
    <w:p>
      <w:pPr>
        <w:widowControl/>
        <w:autoSpaceDE w:val="0"/>
        <w:autoSpaceDN w:val="0"/>
        <w:spacing w:line="52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科学性：包括选题与成果的科学技术意义；技术方案的合理性；发明与创新过程的科学性。研究方法的正确性、科学理论的可靠性、选题与结论科学意义的合理性。</w:t>
      </w:r>
    </w:p>
    <w:p>
      <w:pPr>
        <w:widowControl/>
        <w:autoSpaceDE w:val="0"/>
        <w:autoSpaceDN w:val="0"/>
        <w:spacing w:line="520" w:lineRule="exact"/>
        <w:ind w:firstLine="480" w:firstLineChars="200"/>
        <w:textAlignment w:val="bottom"/>
        <w:rPr>
          <w:rFonts w:hint="eastAsia" w:ascii="仿宋_GB2312" w:hAnsi="宋体"/>
          <w:bCs w:val="0"/>
          <w:sz w:val="24"/>
          <w:szCs w:val="21"/>
        </w:rPr>
      </w:pPr>
      <w:r>
        <w:rPr>
          <w:rFonts w:hint="eastAsia" w:ascii="仿宋_GB2312" w:hAnsi="宋体"/>
          <w:bCs w:val="0"/>
          <w:sz w:val="24"/>
          <w:szCs w:val="21"/>
        </w:rPr>
        <w:t>先进性：包括新颖程度、先进程度、技术水平与难易程度。新颖程度指该项发明或创新技术在申报日以前没有同样的成果公开发表过，没有公开使用过，该项研究课题及论文的选题、立论有创意、有现实意义；先进程度指该项发明或创新技术同以前已有的技术相比，有突出的实质性特点和显著的进步，指课题研究及论文的研究结论所具有的科学价值和学术水平。</w:t>
      </w:r>
    </w:p>
    <w:p>
      <w:pPr>
        <w:pStyle w:val="3"/>
        <w:tabs>
          <w:tab w:val="clear" w:pos="1385"/>
        </w:tabs>
        <w:spacing w:line="520" w:lineRule="exact"/>
        <w:ind w:firstLine="523"/>
        <w:rPr>
          <w:rFonts w:hint="eastAsia" w:ascii="仿宋_GB2312" w:hAnsi="宋体" w:eastAsia="仿宋_GB2312"/>
          <w:color w:val="000000"/>
          <w:szCs w:val="21"/>
        </w:rPr>
      </w:pPr>
      <w:r>
        <w:rPr>
          <w:rFonts w:hint="eastAsia" w:ascii="仿宋_GB2312" w:hAnsi="宋体" w:eastAsia="仿宋_GB2312"/>
          <w:color w:val="000000"/>
          <w:szCs w:val="21"/>
        </w:rPr>
        <w:t>实用性：指该项发明或创新技术可预见的社会效益、经济效益或效果，便于使用和投产；指课题研究及论文的适用与影响范围、应用意义与推广前景。</w:t>
      </w:r>
    </w:p>
    <w:p>
      <w:pPr>
        <w:widowControl/>
        <w:autoSpaceDE w:val="0"/>
        <w:autoSpaceDN w:val="0"/>
        <w:spacing w:line="400" w:lineRule="exact"/>
        <w:ind w:firstLine="480" w:firstLineChars="200"/>
        <w:jc w:val="center"/>
        <w:textAlignment w:val="bottom"/>
        <w:rPr>
          <w:rFonts w:hint="eastAsia" w:ascii="黑体" w:hAnsi="宋体" w:eastAsia="黑体"/>
          <w:sz w:val="24"/>
          <w:szCs w:val="24"/>
        </w:rPr>
      </w:pPr>
      <w:r>
        <w:rPr>
          <w:rFonts w:hint="eastAsia" w:ascii="黑体" w:hAnsi="宋体" w:eastAsia="黑体"/>
          <w:sz w:val="24"/>
          <w:szCs w:val="24"/>
        </w:rPr>
        <w:t>第</w:t>
      </w:r>
      <w:r>
        <w:rPr>
          <w:rFonts w:hint="eastAsia" w:ascii="黑体" w:hAnsi="宋体" w:eastAsia="黑体"/>
          <w:sz w:val="24"/>
          <w:szCs w:val="24"/>
          <w:lang w:val="en-US" w:eastAsia="zh-CN"/>
        </w:rPr>
        <w:t>二</w:t>
      </w:r>
      <w:r>
        <w:rPr>
          <w:rFonts w:hint="eastAsia" w:ascii="黑体" w:hAnsi="宋体" w:eastAsia="黑体"/>
          <w:sz w:val="24"/>
          <w:szCs w:val="24"/>
        </w:rPr>
        <w:t>部分：青少年</w:t>
      </w:r>
      <w:r>
        <w:rPr>
          <w:rFonts w:hint="eastAsia" w:ascii="黑体" w:hAnsi="宋体" w:eastAsia="黑体"/>
          <w:color w:val="FF0000"/>
          <w:sz w:val="24"/>
          <w:szCs w:val="24"/>
        </w:rPr>
        <w:t>科技创意</w:t>
      </w:r>
      <w:r>
        <w:rPr>
          <w:rFonts w:hint="eastAsia" w:ascii="黑体" w:hAnsi="宋体" w:eastAsia="黑体"/>
          <w:color w:val="auto"/>
          <w:sz w:val="24"/>
          <w:szCs w:val="24"/>
        </w:rPr>
        <w:t>竞赛</w:t>
      </w:r>
    </w:p>
    <w:p>
      <w:pPr>
        <w:widowControl/>
        <w:autoSpaceDE w:val="0"/>
        <w:autoSpaceDN w:val="0"/>
        <w:spacing w:line="400" w:lineRule="exact"/>
        <w:ind w:firstLine="480" w:firstLineChars="200"/>
        <w:textAlignment w:val="bottom"/>
        <w:rPr>
          <w:rFonts w:hint="eastAsia" w:ascii="黑体" w:hAnsi="宋体" w:eastAsia="黑体"/>
          <w:sz w:val="24"/>
          <w:szCs w:val="24"/>
        </w:rPr>
      </w:pPr>
    </w:p>
    <w:p>
      <w:pPr>
        <w:spacing w:line="400" w:lineRule="exact"/>
        <w:ind w:firstLine="482" w:firstLineChars="200"/>
        <w:rPr>
          <w:rFonts w:hint="eastAsia" w:ascii="仿宋_GB2312" w:hAnsi="宋体"/>
          <w:b/>
          <w:bCs w:val="0"/>
          <w:sz w:val="24"/>
          <w:szCs w:val="21"/>
        </w:rPr>
      </w:pPr>
      <w:r>
        <w:rPr>
          <w:rFonts w:hint="eastAsia" w:ascii="仿宋_GB2312" w:hAnsi="宋体"/>
          <w:b/>
          <w:bCs w:val="0"/>
          <w:sz w:val="24"/>
          <w:szCs w:val="21"/>
        </w:rPr>
        <w:t>一、参赛对象</w:t>
      </w:r>
    </w:p>
    <w:p>
      <w:pPr>
        <w:spacing w:line="400" w:lineRule="exact"/>
        <w:ind w:firstLine="480" w:firstLineChars="200"/>
        <w:rPr>
          <w:rFonts w:hint="eastAsia" w:ascii="仿宋_GB2312" w:hAnsi="宋体"/>
          <w:sz w:val="24"/>
          <w:szCs w:val="21"/>
        </w:rPr>
      </w:pPr>
      <w:r>
        <w:rPr>
          <w:rFonts w:hint="eastAsia" w:ascii="仿宋_GB2312" w:hAnsi="宋体"/>
          <w:sz w:val="24"/>
          <w:szCs w:val="21"/>
        </w:rPr>
        <w:t>年龄在6—35岁之间在豫学习或工作的青少年均可参加，包括大学生（包括研究生）以及社会各界其他人员。</w:t>
      </w:r>
    </w:p>
    <w:p>
      <w:pPr>
        <w:spacing w:line="400" w:lineRule="exact"/>
        <w:ind w:firstLine="480" w:firstLineChars="200"/>
        <w:rPr>
          <w:rFonts w:hint="eastAsia" w:ascii="仿宋_GB2312" w:hAnsi="宋体"/>
          <w:sz w:val="24"/>
          <w:szCs w:val="21"/>
        </w:rPr>
      </w:pPr>
      <w:r>
        <w:rPr>
          <w:rFonts w:hint="eastAsia" w:ascii="仿宋_GB2312" w:hAnsi="宋体"/>
          <w:sz w:val="24"/>
          <w:szCs w:val="21"/>
        </w:rPr>
        <w:t>接受个人和团体（2人）申报。</w:t>
      </w:r>
    </w:p>
    <w:p>
      <w:pPr>
        <w:spacing w:line="400" w:lineRule="exact"/>
        <w:ind w:firstLine="482" w:firstLineChars="200"/>
        <w:rPr>
          <w:rFonts w:hint="eastAsia" w:ascii="仿宋_GB2312" w:hAnsi="宋体"/>
          <w:b/>
          <w:bCs w:val="0"/>
          <w:sz w:val="24"/>
          <w:szCs w:val="21"/>
        </w:rPr>
      </w:pPr>
      <w:r>
        <w:rPr>
          <w:rFonts w:hint="eastAsia" w:ascii="仿宋_GB2312" w:hAnsi="宋体"/>
          <w:b/>
          <w:bCs w:val="0"/>
          <w:sz w:val="24"/>
          <w:szCs w:val="21"/>
        </w:rPr>
        <w:t>二、参赛作品</w:t>
      </w:r>
    </w:p>
    <w:p>
      <w:pPr>
        <w:spacing w:line="400" w:lineRule="exact"/>
        <w:ind w:firstLine="480" w:firstLineChars="200"/>
        <w:rPr>
          <w:rFonts w:hint="eastAsia" w:ascii="仿宋_GB2312" w:hAnsi="宋体"/>
          <w:sz w:val="24"/>
          <w:szCs w:val="21"/>
        </w:rPr>
      </w:pPr>
      <w:r>
        <w:rPr>
          <w:rFonts w:hint="eastAsia" w:ascii="仿宋_GB2312" w:hAnsi="宋体"/>
          <w:sz w:val="24"/>
          <w:szCs w:val="21"/>
        </w:rPr>
        <w:t>（一）作品内容</w:t>
      </w:r>
    </w:p>
    <w:p>
      <w:pPr>
        <w:spacing w:line="400" w:lineRule="exact"/>
        <w:ind w:firstLine="480" w:firstLineChars="200"/>
        <w:rPr>
          <w:rFonts w:hint="eastAsia" w:ascii="仿宋_GB2312" w:hAnsi="宋体"/>
          <w:sz w:val="24"/>
          <w:szCs w:val="21"/>
        </w:rPr>
      </w:pPr>
      <w:r>
        <w:rPr>
          <w:rFonts w:hint="eastAsia" w:ascii="仿宋_GB2312" w:hAnsi="宋体"/>
          <w:sz w:val="24"/>
          <w:szCs w:val="21"/>
        </w:rPr>
        <w:t>参赛的科技创意作品应是围绕“科技创新助力中国梦”这一年度活动主题，自主提出的科学假设、奇思妙想或解决思路。</w:t>
      </w:r>
    </w:p>
    <w:p>
      <w:pPr>
        <w:spacing w:line="400" w:lineRule="exact"/>
        <w:ind w:firstLine="480" w:firstLineChars="200"/>
        <w:rPr>
          <w:rFonts w:hint="eastAsia" w:ascii="仿宋_GB2312" w:hAnsi="宋体"/>
          <w:sz w:val="24"/>
          <w:szCs w:val="21"/>
        </w:rPr>
      </w:pPr>
      <w:r>
        <w:rPr>
          <w:rFonts w:hint="eastAsia" w:ascii="仿宋_GB2312" w:hAnsi="宋体"/>
          <w:sz w:val="24"/>
          <w:szCs w:val="21"/>
        </w:rPr>
        <w:t>（二）作品要求</w:t>
      </w:r>
    </w:p>
    <w:p>
      <w:pPr>
        <w:spacing w:line="400" w:lineRule="exact"/>
        <w:ind w:firstLine="480" w:firstLineChars="200"/>
        <w:rPr>
          <w:rFonts w:hint="eastAsia" w:ascii="仿宋_GB2312" w:hAnsi="宋体"/>
          <w:sz w:val="24"/>
          <w:szCs w:val="21"/>
        </w:rPr>
      </w:pPr>
      <w:r>
        <w:rPr>
          <w:rFonts w:hint="eastAsia" w:ascii="仿宋_GB2312" w:hAnsi="宋体"/>
          <w:sz w:val="24"/>
          <w:szCs w:val="21"/>
        </w:rPr>
        <w:t>创意提交的形式为1000字以内的文字叙述，可以配以图片、视频或实物模型等作为辅助说明。</w:t>
      </w:r>
    </w:p>
    <w:p>
      <w:pPr>
        <w:spacing w:line="400" w:lineRule="exact"/>
        <w:ind w:firstLine="480" w:firstLineChars="200"/>
        <w:rPr>
          <w:rFonts w:hint="eastAsia" w:ascii="仿宋_GB2312" w:hAnsi="宋体"/>
          <w:sz w:val="24"/>
          <w:szCs w:val="21"/>
        </w:rPr>
      </w:pPr>
      <w:r>
        <w:rPr>
          <w:rFonts w:hint="eastAsia" w:ascii="仿宋_GB2312" w:hAnsi="宋体"/>
          <w:sz w:val="24"/>
          <w:szCs w:val="21"/>
        </w:rPr>
        <w:t>提交的科技创意要求具备以下几个特点：</w:t>
      </w:r>
    </w:p>
    <w:p>
      <w:pPr>
        <w:spacing w:line="400" w:lineRule="exact"/>
        <w:ind w:firstLine="480" w:firstLineChars="200"/>
        <w:rPr>
          <w:rFonts w:hint="eastAsia" w:ascii="仿宋_GB2312" w:hAnsi="宋体"/>
          <w:sz w:val="24"/>
          <w:szCs w:val="21"/>
        </w:rPr>
      </w:pPr>
      <w:r>
        <w:rPr>
          <w:rFonts w:hint="eastAsia" w:ascii="仿宋_GB2312" w:hAnsi="宋体"/>
          <w:sz w:val="24"/>
          <w:szCs w:val="21"/>
        </w:rPr>
        <w:t>1．科学性：建立在已有的科学知识、科学原理和科学研究方法的基础上；</w:t>
      </w:r>
    </w:p>
    <w:p>
      <w:pPr>
        <w:spacing w:line="400" w:lineRule="exact"/>
        <w:ind w:firstLine="480" w:firstLineChars="200"/>
        <w:rPr>
          <w:rFonts w:hint="eastAsia" w:ascii="仿宋_GB2312" w:hAnsi="宋体"/>
          <w:sz w:val="24"/>
          <w:szCs w:val="21"/>
        </w:rPr>
      </w:pPr>
      <w:r>
        <w:rPr>
          <w:rFonts w:hint="eastAsia" w:ascii="仿宋_GB2312" w:hAnsi="宋体"/>
          <w:sz w:val="24"/>
          <w:szCs w:val="21"/>
        </w:rPr>
        <w:t>2．创新性：创意新颖、思路独特；</w:t>
      </w:r>
    </w:p>
    <w:p>
      <w:pPr>
        <w:spacing w:line="400" w:lineRule="exact"/>
        <w:ind w:firstLine="480" w:firstLineChars="200"/>
        <w:rPr>
          <w:rFonts w:hint="eastAsia" w:ascii="仿宋_GB2312" w:hAnsi="宋体"/>
          <w:sz w:val="24"/>
          <w:szCs w:val="21"/>
        </w:rPr>
      </w:pPr>
      <w:r>
        <w:rPr>
          <w:rFonts w:hint="eastAsia" w:ascii="仿宋_GB2312" w:hAnsi="宋体"/>
          <w:sz w:val="24"/>
          <w:szCs w:val="21"/>
        </w:rPr>
        <w:t>3．预期应用性：有可能进入深度研究或转化为实际应用。</w:t>
      </w:r>
    </w:p>
    <w:p>
      <w:pPr>
        <w:widowControl/>
        <w:autoSpaceDE w:val="0"/>
        <w:autoSpaceDN w:val="0"/>
        <w:spacing w:line="400" w:lineRule="exact"/>
        <w:ind w:firstLine="480" w:firstLineChars="200"/>
        <w:jc w:val="center"/>
        <w:textAlignment w:val="bottom"/>
        <w:rPr>
          <w:rFonts w:hint="eastAsia" w:ascii="黑体" w:hAnsi="宋体" w:eastAsia="黑体"/>
          <w:sz w:val="24"/>
          <w:szCs w:val="24"/>
        </w:rPr>
      </w:pPr>
    </w:p>
    <w:p>
      <w:pPr>
        <w:widowControl/>
        <w:autoSpaceDE w:val="0"/>
        <w:autoSpaceDN w:val="0"/>
        <w:spacing w:line="400" w:lineRule="exact"/>
        <w:ind w:firstLine="480" w:firstLineChars="200"/>
        <w:jc w:val="center"/>
        <w:textAlignment w:val="bottom"/>
        <w:rPr>
          <w:rFonts w:hint="default" w:ascii="黑体" w:hAnsi="宋体" w:eastAsia="黑体"/>
          <w:sz w:val="24"/>
          <w:szCs w:val="24"/>
          <w:lang w:val="en-US" w:eastAsia="zh-CN"/>
        </w:rPr>
      </w:pPr>
      <w:r>
        <w:rPr>
          <w:rFonts w:hint="eastAsia" w:ascii="黑体" w:hAnsi="宋体" w:eastAsia="黑体"/>
          <w:sz w:val="24"/>
          <w:szCs w:val="24"/>
        </w:rPr>
        <w:t>第</w:t>
      </w:r>
      <w:r>
        <w:rPr>
          <w:rFonts w:hint="eastAsia" w:ascii="黑体" w:hAnsi="宋体" w:eastAsia="黑体"/>
          <w:sz w:val="24"/>
          <w:szCs w:val="24"/>
          <w:lang w:val="en-US" w:eastAsia="zh-CN"/>
        </w:rPr>
        <w:t>三</w:t>
      </w:r>
      <w:r>
        <w:rPr>
          <w:rFonts w:hint="eastAsia" w:ascii="黑体" w:hAnsi="宋体" w:eastAsia="黑体"/>
          <w:sz w:val="24"/>
          <w:szCs w:val="24"/>
        </w:rPr>
        <w:t>部分：青少年</w:t>
      </w:r>
      <w:r>
        <w:rPr>
          <w:rFonts w:hint="eastAsia" w:ascii="黑体" w:hAnsi="宋体" w:eastAsia="黑体"/>
          <w:color w:val="FF0000"/>
          <w:sz w:val="24"/>
          <w:szCs w:val="24"/>
        </w:rPr>
        <w:t>科技</w:t>
      </w:r>
      <w:r>
        <w:rPr>
          <w:rFonts w:hint="eastAsia" w:ascii="黑体" w:hAnsi="宋体" w:eastAsia="黑体"/>
          <w:color w:val="FF0000"/>
          <w:sz w:val="24"/>
          <w:szCs w:val="24"/>
          <w:lang w:val="en-US" w:eastAsia="zh-CN"/>
        </w:rPr>
        <w:t>实践活动</w:t>
      </w:r>
    </w:p>
    <w:p>
      <w:pPr>
        <w:widowControl/>
        <w:spacing w:line="400" w:lineRule="exact"/>
        <w:ind w:firstLine="480" w:firstLineChars="200"/>
        <w:jc w:val="left"/>
        <w:rPr>
          <w:rFonts w:hint="eastAsia" w:ascii="仿宋_GB2312" w:hAnsi="宋体"/>
          <w:bCs w:val="0"/>
          <w:kern w:val="0"/>
          <w:sz w:val="24"/>
          <w:szCs w:val="21"/>
        </w:rPr>
      </w:pPr>
      <w:r>
        <w:rPr>
          <w:rFonts w:hint="eastAsia" w:ascii="仿宋_GB2312" w:hAnsi="宋体"/>
          <w:bCs w:val="0"/>
          <w:kern w:val="0"/>
          <w:sz w:val="24"/>
          <w:szCs w:val="21"/>
        </w:rPr>
        <w:t>科技实践活动是青少年以小组、班级或学校、校外教育机构等组织名义，围绕某一主题在课外活动、研究性学习或社会实践活动中开展的规模较大，具有一定教育目的和科普意义的综合性、群体性科技实践活动。</w:t>
      </w:r>
    </w:p>
    <w:p>
      <w:pPr>
        <w:widowControl/>
        <w:spacing w:line="400" w:lineRule="exact"/>
        <w:ind w:firstLine="480" w:firstLineChars="200"/>
        <w:jc w:val="left"/>
        <w:rPr>
          <w:rFonts w:hint="eastAsia" w:ascii="仿宋_GB2312" w:hAnsi="宋体"/>
          <w:bCs w:val="0"/>
          <w:sz w:val="24"/>
          <w:szCs w:val="21"/>
        </w:rPr>
      </w:pPr>
      <w:r>
        <w:rPr>
          <w:rFonts w:hint="eastAsia" w:ascii="仿宋_GB2312" w:hAnsi="宋体"/>
          <w:bCs w:val="0"/>
          <w:sz w:val="24"/>
          <w:szCs w:val="21"/>
        </w:rPr>
        <w:t>科技实践活动的活动内容多种多样，如宣传科学思想，传播科技知识，体验科学过程，批判伪科学现象，推广有意义的活动，启迪青少年智慧，培养动手能力等等。每个活动都有一与活动目的密切相关的鲜明主题，以及多种多样紧密围绕主题的活动形式。</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1</w:t>
      </w:r>
      <w:r>
        <w:rPr>
          <w:rFonts w:hint="eastAsia" w:ascii="仿宋_GB2312" w:hAnsi="宋体"/>
          <w:b/>
          <w:kern w:val="0"/>
          <w:sz w:val="24"/>
          <w:szCs w:val="21"/>
        </w:rPr>
        <w:t>．</w:t>
      </w:r>
      <w:r>
        <w:rPr>
          <w:rFonts w:hint="eastAsia" w:ascii="仿宋_GB2312" w:hAnsi="宋体"/>
          <w:bCs w:val="0"/>
          <w:sz w:val="24"/>
          <w:szCs w:val="21"/>
        </w:rPr>
        <w:t>申报者</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参与科技实践活动的在校小学、中学（包括中等师范学校、中等专业学校、职业中学、技工学校）的</w:t>
      </w:r>
      <w:r>
        <w:rPr>
          <w:rFonts w:hint="eastAsia" w:ascii="仿宋_GB2312" w:hAnsi="宋体"/>
          <w:b/>
          <w:bCs/>
          <w:color w:val="FF0000"/>
          <w:sz w:val="24"/>
          <w:szCs w:val="21"/>
        </w:rPr>
        <w:t>学生群体</w:t>
      </w:r>
      <w:r>
        <w:rPr>
          <w:rFonts w:hint="eastAsia" w:ascii="仿宋_GB2312" w:hAnsi="宋体"/>
          <w:bCs w:val="0"/>
          <w:sz w:val="24"/>
          <w:szCs w:val="21"/>
        </w:rPr>
        <w:t>，形成科技实践活动成果者，均可</w:t>
      </w:r>
      <w:r>
        <w:rPr>
          <w:rFonts w:hint="eastAsia" w:ascii="仿宋_GB2312" w:hAnsi="宋体"/>
          <w:b/>
          <w:bCs/>
          <w:color w:val="FF0000"/>
          <w:sz w:val="24"/>
          <w:szCs w:val="21"/>
        </w:rPr>
        <w:t>以集体</w:t>
      </w:r>
      <w:r>
        <w:rPr>
          <w:rFonts w:hint="eastAsia" w:ascii="仿宋_GB2312" w:hAnsi="宋体"/>
          <w:bCs w:val="0"/>
          <w:sz w:val="24"/>
          <w:szCs w:val="21"/>
        </w:rPr>
        <w:t>的名义，向当地大赛组织机构申报优秀科技实践活动奖。</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2</w:t>
      </w:r>
      <w:r>
        <w:rPr>
          <w:rFonts w:hint="eastAsia" w:ascii="仿宋_GB2312" w:hAnsi="宋体"/>
          <w:b/>
          <w:kern w:val="0"/>
          <w:sz w:val="24"/>
          <w:szCs w:val="21"/>
        </w:rPr>
        <w:t>．</w:t>
      </w:r>
      <w:r>
        <w:rPr>
          <w:rFonts w:hint="eastAsia" w:ascii="仿宋_GB2312" w:hAnsi="宋体"/>
          <w:bCs w:val="0"/>
          <w:sz w:val="24"/>
          <w:szCs w:val="21"/>
        </w:rPr>
        <w:t>必须具备的条件（五要素）</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（1）明确的</w:t>
      </w:r>
      <w:r>
        <w:rPr>
          <w:rFonts w:hint="eastAsia" w:ascii="仿宋_GB2312" w:hAnsi="宋体"/>
          <w:bCs w:val="0"/>
          <w:sz w:val="24"/>
          <w:szCs w:val="21"/>
          <w:u w:val="single"/>
        </w:rPr>
        <w:t>选题目的</w:t>
      </w:r>
      <w:r>
        <w:rPr>
          <w:rFonts w:hint="eastAsia" w:ascii="仿宋_GB2312" w:hAnsi="宋体"/>
          <w:bCs w:val="0"/>
          <w:sz w:val="24"/>
          <w:szCs w:val="21"/>
        </w:rPr>
        <w:t>。所设计的活动，主题应根据当地的条件和可行性，有利于推动青少年科技活动的普及；有利于青少年通过活动学习科技知识、科学方法、科学思想，培养科学精神；对当地教育、生产、经济和科学文化等其中一方面或几方面的发展有一定的意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（2）完整的</w:t>
      </w:r>
      <w:r>
        <w:rPr>
          <w:rFonts w:hint="eastAsia" w:ascii="仿宋_GB2312" w:hAnsi="宋体"/>
          <w:bCs w:val="0"/>
          <w:sz w:val="24"/>
          <w:szCs w:val="21"/>
          <w:u w:val="single"/>
        </w:rPr>
        <w:t>实施过程</w:t>
      </w:r>
      <w:r>
        <w:rPr>
          <w:rFonts w:hint="eastAsia" w:ascii="仿宋_GB2312" w:hAnsi="宋体"/>
          <w:bCs w:val="0"/>
          <w:sz w:val="24"/>
          <w:szCs w:val="21"/>
        </w:rPr>
        <w:t>。活动在实施时，有系统完整的活动计划、进度安排、组织方法、实施步骤和总结评价。</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（3）完整的</w:t>
      </w:r>
      <w:r>
        <w:rPr>
          <w:rFonts w:hint="eastAsia" w:ascii="仿宋_GB2312" w:hAnsi="宋体"/>
          <w:bCs w:val="0"/>
          <w:sz w:val="24"/>
          <w:szCs w:val="21"/>
          <w:u w:val="single"/>
        </w:rPr>
        <w:t>原始材料</w:t>
      </w:r>
      <w:r>
        <w:rPr>
          <w:rFonts w:hint="eastAsia" w:ascii="仿宋_GB2312" w:hAnsi="宋体"/>
          <w:bCs w:val="0"/>
          <w:sz w:val="24"/>
          <w:szCs w:val="21"/>
        </w:rPr>
        <w:t>。包括活动计划、活动记录（内容、时间、地点、参加人、参加人数）、照片或录像、新闻报道材料等，用以反映该项活动的真实性。</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（4）确切的</w:t>
      </w:r>
      <w:r>
        <w:rPr>
          <w:rFonts w:hint="eastAsia" w:ascii="仿宋_GB2312" w:hAnsi="宋体"/>
          <w:bCs w:val="0"/>
          <w:sz w:val="24"/>
          <w:szCs w:val="21"/>
          <w:u w:val="single"/>
        </w:rPr>
        <w:t>实施结果</w:t>
      </w:r>
      <w:r>
        <w:rPr>
          <w:rFonts w:hint="eastAsia" w:ascii="仿宋_GB2312" w:hAnsi="宋体"/>
          <w:bCs w:val="0"/>
          <w:sz w:val="24"/>
          <w:szCs w:val="21"/>
        </w:rPr>
        <w:t>。由活动负责人（或主要参与者）以文字的形式，将活动结果叙述清楚。文字应简练，可根据条件辅以必要的实物、照片、录像等。在上报之前，各地应对该结果的可靠性加以确认。对于学校以上的实施单位，参加活动的学生应占学生总数的30%以上。</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（5）实际</w:t>
      </w:r>
      <w:r>
        <w:rPr>
          <w:rFonts w:hint="eastAsia" w:ascii="仿宋_GB2312" w:hAnsi="宋体"/>
          <w:bCs w:val="0"/>
          <w:sz w:val="24"/>
          <w:szCs w:val="21"/>
          <w:u w:val="single"/>
        </w:rPr>
        <w:t>收获和体会</w:t>
      </w:r>
      <w:r>
        <w:rPr>
          <w:rFonts w:hint="eastAsia" w:ascii="仿宋_GB2312" w:hAnsi="宋体"/>
          <w:bCs w:val="0"/>
          <w:sz w:val="24"/>
          <w:szCs w:val="21"/>
        </w:rPr>
        <w:t>。包括青少年参加活动的体会、活动的宣传教育覆盖面，活动体现的社会效益，对今后有关工作的建议等。</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3</w:t>
      </w:r>
      <w:r>
        <w:rPr>
          <w:rFonts w:hint="eastAsia" w:ascii="仿宋_GB2312" w:hAnsi="宋体"/>
          <w:b/>
          <w:kern w:val="0"/>
          <w:sz w:val="24"/>
          <w:szCs w:val="21"/>
        </w:rPr>
        <w:t>．</w:t>
      </w:r>
      <w:r>
        <w:rPr>
          <w:rFonts w:hint="eastAsia" w:ascii="仿宋_GB2312" w:hAnsi="宋体"/>
          <w:bCs w:val="0"/>
          <w:sz w:val="24"/>
          <w:szCs w:val="21"/>
        </w:rPr>
        <w:t>评审标准</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（1）真实性。活动符合参与者的知识结构和水平符合当地的客观条件，有活动记录、活动总结（包括书面材料和记实材料等）。</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2）示范性。活动具有鲜明的时代特征，体现当代科技发展方向，围绕公众关注的社会热点问题。活动设计和组织形式科学、有新意，具有较强的可操作性，利于推广普及，能产生较大的社会影响，能为其他地区开展活动提供借鉴和参考的经验。</w:t>
      </w:r>
    </w:p>
    <w:p>
      <w:pPr>
        <w:pStyle w:val="3"/>
        <w:widowControl w:val="0"/>
        <w:tabs>
          <w:tab w:val="clear" w:pos="1385"/>
        </w:tabs>
        <w:autoSpaceDE/>
        <w:autoSpaceDN/>
        <w:spacing w:line="400" w:lineRule="exact"/>
        <w:ind w:firstLine="523"/>
        <w:textAlignment w:val="auto"/>
        <w:rPr>
          <w:rFonts w:hint="eastAsia" w:ascii="仿宋_GB2312" w:hAnsi="宋体" w:eastAsia="仿宋_GB2312"/>
          <w:szCs w:val="21"/>
        </w:rPr>
      </w:pPr>
      <w:r>
        <w:rPr>
          <w:rFonts w:hint="eastAsia" w:ascii="仿宋_GB2312" w:hAnsi="宋体" w:eastAsia="仿宋_GB2312"/>
          <w:szCs w:val="21"/>
        </w:rPr>
        <w:t>（3）教育性。活动符合教育规律，能够对参与者进行知识和技能的传授、能力和情感的培养、思想和道德的教育，有利于参与者全面发展和素质提高。</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（4）完整性。活动已经完成，或阶段完成。活动过程清晰，有明确的活动目标、系统周密的活动计划、实施步骤和活动结果。</w:t>
      </w:r>
    </w:p>
    <w:p>
      <w:pPr>
        <w:spacing w:line="400" w:lineRule="exact"/>
        <w:ind w:firstLine="482" w:firstLineChars="200"/>
        <w:rPr>
          <w:rFonts w:hint="eastAsia" w:ascii="仿宋_GB2312" w:hAnsi="宋体"/>
          <w:b/>
          <w:sz w:val="24"/>
          <w:szCs w:val="21"/>
        </w:rPr>
      </w:pPr>
      <w:r>
        <w:rPr>
          <w:rFonts w:hint="eastAsia" w:ascii="仿宋_GB2312" w:hAnsi="宋体"/>
          <w:b/>
          <w:sz w:val="24"/>
          <w:szCs w:val="21"/>
        </w:rPr>
        <w:t>4</w:t>
      </w:r>
      <w:r>
        <w:rPr>
          <w:rFonts w:hint="eastAsia" w:ascii="仿宋_GB2312" w:hAnsi="宋体"/>
          <w:b/>
          <w:kern w:val="0"/>
          <w:sz w:val="24"/>
          <w:szCs w:val="21"/>
        </w:rPr>
        <w:t>．</w:t>
      </w:r>
      <w:r>
        <w:rPr>
          <w:rFonts w:hint="eastAsia" w:ascii="仿宋_GB2312" w:hAnsi="宋体"/>
          <w:bCs w:val="0"/>
          <w:sz w:val="24"/>
          <w:szCs w:val="21"/>
        </w:rPr>
        <w:t>申报要求</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申报材料包括：</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u w:val="single"/>
        </w:rPr>
        <w:t>申报书</w:t>
      </w:r>
      <w:r>
        <w:rPr>
          <w:rFonts w:hint="eastAsia" w:ascii="仿宋_GB2312" w:hAnsi="宋体"/>
          <w:bCs w:val="0"/>
          <w:sz w:val="24"/>
          <w:szCs w:val="21"/>
        </w:rPr>
        <w:t>、</w:t>
      </w:r>
      <w:r>
        <w:rPr>
          <w:rFonts w:hint="eastAsia" w:ascii="仿宋_GB2312" w:hAnsi="宋体"/>
          <w:bCs w:val="0"/>
          <w:sz w:val="24"/>
          <w:szCs w:val="21"/>
          <w:u w:val="single"/>
        </w:rPr>
        <w:t>科技实践活动报告</w:t>
      </w:r>
      <w:r>
        <w:rPr>
          <w:rFonts w:hint="eastAsia" w:ascii="仿宋_GB2312" w:hAnsi="宋体"/>
          <w:bCs w:val="0"/>
          <w:sz w:val="24"/>
          <w:szCs w:val="21"/>
        </w:rPr>
        <w:t>一式2份。申报书必须是大赛组委会提供的标准申报书，且申报书不能与活动报告等其他申报材料装订在一起，否则视作不合格申报。</w:t>
      </w:r>
    </w:p>
    <w:p>
      <w:pPr>
        <w:spacing w:line="400" w:lineRule="exact"/>
        <w:ind w:firstLine="480" w:firstLineChars="200"/>
        <w:rPr>
          <w:rFonts w:hint="eastAsia" w:ascii="仿宋_GB2312" w:hAnsi="宋体"/>
          <w:bCs w:val="0"/>
          <w:sz w:val="24"/>
          <w:szCs w:val="21"/>
        </w:rPr>
      </w:pPr>
      <w:r>
        <w:rPr>
          <w:rFonts w:hint="eastAsia" w:ascii="仿宋_GB2312" w:hAnsi="宋体"/>
          <w:bCs w:val="0"/>
          <w:sz w:val="24"/>
          <w:szCs w:val="21"/>
        </w:rPr>
        <w:t>原始材料（活动记录、照片、录像等）和新闻报道材料等作为</w:t>
      </w:r>
      <w:r>
        <w:rPr>
          <w:rFonts w:hint="eastAsia" w:ascii="仿宋_GB2312" w:hAnsi="宋体"/>
          <w:bCs w:val="0"/>
          <w:sz w:val="24"/>
          <w:szCs w:val="21"/>
          <w:u w:val="single"/>
        </w:rPr>
        <w:t>附件</w:t>
      </w:r>
      <w:r>
        <w:rPr>
          <w:rFonts w:hint="eastAsia" w:ascii="仿宋_GB2312" w:hAnsi="宋体"/>
          <w:bCs w:val="0"/>
          <w:sz w:val="24"/>
          <w:szCs w:val="21"/>
        </w:rPr>
        <w:t>，上报1套即可。原始资料要围绕活动报告提供，</w:t>
      </w:r>
      <w:r>
        <w:rPr>
          <w:rFonts w:hint="eastAsia" w:ascii="仿宋_GB2312" w:hAnsi="宋体"/>
          <w:bCs w:val="0"/>
          <w:sz w:val="24"/>
          <w:szCs w:val="21"/>
          <w:u w:val="single"/>
        </w:rPr>
        <w:t>活动报告中需要原始资料的地方要标明</w:t>
      </w:r>
      <w:r>
        <w:rPr>
          <w:rFonts w:hint="eastAsia" w:ascii="仿宋_GB2312" w:hAnsi="宋体"/>
          <w:bCs w:val="0"/>
          <w:sz w:val="24"/>
          <w:szCs w:val="21"/>
        </w:rPr>
        <w:t>见附件n等。涉及的活动记录、调查问卷等数量较多的，提供几份比较典型的即可，不需全部提交。</w:t>
      </w:r>
    </w:p>
    <w:p>
      <w:pPr>
        <w:widowControl/>
        <w:autoSpaceDE w:val="0"/>
        <w:autoSpaceDN w:val="0"/>
        <w:spacing w:line="400" w:lineRule="exact"/>
        <w:ind w:firstLine="480" w:firstLineChars="200"/>
        <w:jc w:val="center"/>
        <w:textAlignment w:val="bottom"/>
        <w:rPr>
          <w:rFonts w:hint="eastAsia" w:ascii="黑体" w:hAnsi="宋体" w:eastAsia="黑体"/>
          <w:sz w:val="24"/>
          <w:szCs w:val="24"/>
        </w:rPr>
      </w:pPr>
    </w:p>
    <w:p>
      <w:pPr>
        <w:widowControl/>
        <w:autoSpaceDE w:val="0"/>
        <w:autoSpaceDN w:val="0"/>
        <w:spacing w:line="400" w:lineRule="exact"/>
        <w:ind w:firstLine="480" w:firstLineChars="200"/>
        <w:jc w:val="center"/>
        <w:textAlignment w:val="bottom"/>
        <w:rPr>
          <w:rFonts w:hint="default" w:ascii="黑体" w:hAnsi="宋体" w:eastAsia="黑体"/>
          <w:sz w:val="24"/>
          <w:szCs w:val="24"/>
          <w:lang w:val="en-US" w:eastAsia="zh-CN"/>
        </w:rPr>
      </w:pPr>
      <w:r>
        <w:rPr>
          <w:rFonts w:hint="eastAsia" w:ascii="黑体" w:hAnsi="宋体" w:eastAsia="黑体"/>
          <w:sz w:val="24"/>
          <w:szCs w:val="24"/>
        </w:rPr>
        <w:t>第</w:t>
      </w:r>
      <w:r>
        <w:rPr>
          <w:rFonts w:hint="eastAsia" w:ascii="黑体" w:hAnsi="宋体" w:eastAsia="黑体"/>
          <w:sz w:val="24"/>
          <w:szCs w:val="24"/>
          <w:lang w:val="en-US" w:eastAsia="zh-CN"/>
        </w:rPr>
        <w:t>四</w:t>
      </w:r>
      <w:r>
        <w:rPr>
          <w:rFonts w:hint="eastAsia" w:ascii="黑体" w:hAnsi="宋体" w:eastAsia="黑体"/>
          <w:sz w:val="24"/>
          <w:szCs w:val="24"/>
        </w:rPr>
        <w:t>部分：青少年</w:t>
      </w:r>
      <w:r>
        <w:rPr>
          <w:rFonts w:hint="eastAsia" w:ascii="黑体" w:hAnsi="宋体" w:eastAsia="黑体"/>
          <w:color w:val="FF0000"/>
          <w:sz w:val="24"/>
          <w:szCs w:val="24"/>
          <w:lang w:val="en-US" w:eastAsia="zh-CN"/>
        </w:rPr>
        <w:t>科学影像作品</w:t>
      </w:r>
    </w:p>
    <w:p>
      <w:pPr>
        <w:topLinePunct/>
        <w:spacing w:line="400" w:lineRule="exact"/>
        <w:ind w:firstLine="512" w:firstLineChars="200"/>
        <w:rPr>
          <w:rFonts w:hint="eastAsia" w:ascii="仿宋_GB2312" w:hAnsi="宋体"/>
          <w:spacing w:val="8"/>
          <w:sz w:val="24"/>
          <w:szCs w:val="30"/>
        </w:rPr>
      </w:pPr>
      <w:r>
        <w:rPr>
          <w:rFonts w:hint="eastAsia" w:ascii="仿宋_GB2312" w:hAnsi="宋体"/>
          <w:spacing w:val="8"/>
          <w:sz w:val="24"/>
          <w:szCs w:val="30"/>
        </w:rPr>
        <w:t>青少年科学影像活动的目的是要创新青少年科技教育活动的形式，促进科学影像类科普资源的创作。具体体现在两个方面：一是体现“孩子眼中自己的事”，鼓励青少年学习和使用网络和多媒体技术，体验和掌握科学探究的过程与方法，培养青少年科学的情感、态度、价值观；二是体现“大人眼中孩子的事”，促进科技教师在指导青少年开展科学影像节活动的同时，积极创作科学影像作品，并向未成年人推介、展示、展映、展播，为提高未成年人科学素质贡献力量。</w:t>
      </w:r>
    </w:p>
    <w:p>
      <w:pPr>
        <w:numPr>
          <w:ilvl w:val="0"/>
          <w:numId w:val="1"/>
        </w:numPr>
        <w:topLinePunct/>
        <w:spacing w:line="400" w:lineRule="exact"/>
        <w:rPr>
          <w:rFonts w:hint="eastAsia" w:ascii="仿宋_GB2312" w:hAnsi="宋体"/>
          <w:spacing w:val="8"/>
          <w:sz w:val="24"/>
          <w:szCs w:val="30"/>
        </w:rPr>
      </w:pPr>
      <w:r>
        <w:rPr>
          <w:rFonts w:hint="eastAsia" w:ascii="仿宋_GB2312" w:hAnsi="宋体"/>
          <w:spacing w:val="8"/>
          <w:sz w:val="24"/>
          <w:szCs w:val="30"/>
        </w:rPr>
        <w:t>申报者</w:t>
      </w:r>
    </w:p>
    <w:p>
      <w:pPr>
        <w:topLinePunct/>
        <w:spacing w:line="400" w:lineRule="exact"/>
        <w:ind w:firstLine="496" w:firstLineChars="200"/>
        <w:rPr>
          <w:rFonts w:hint="eastAsia" w:ascii="仿宋_GB2312" w:hAnsi="宋体"/>
          <w:spacing w:val="8"/>
          <w:sz w:val="24"/>
          <w:szCs w:val="30"/>
        </w:rPr>
      </w:pPr>
      <w:r>
        <w:rPr>
          <w:rFonts w:hint="eastAsia" w:ascii="仿宋_GB2312" w:hAnsi="仿宋"/>
          <w:spacing w:val="4"/>
          <w:sz w:val="24"/>
          <w:szCs w:val="30"/>
        </w:rPr>
        <w:t>中小学校（含中专、技校等）在校学生，以</w:t>
      </w:r>
      <w:r>
        <w:rPr>
          <w:rFonts w:hint="eastAsia" w:ascii="仿宋_GB2312" w:hAnsi="仿宋"/>
          <w:spacing w:val="4"/>
          <w:sz w:val="24"/>
          <w:szCs w:val="30"/>
          <w:u w:val="single"/>
        </w:rPr>
        <w:t>个人或集体</w:t>
      </w:r>
      <w:r>
        <w:rPr>
          <w:rFonts w:hint="eastAsia" w:ascii="仿宋_GB2312" w:hAnsi="仿宋"/>
          <w:spacing w:val="4"/>
          <w:sz w:val="24"/>
          <w:szCs w:val="30"/>
        </w:rPr>
        <w:t>（</w:t>
      </w:r>
      <w:r>
        <w:rPr>
          <w:rFonts w:hint="eastAsia" w:ascii="仿宋_GB2312" w:hAnsi="仿宋"/>
          <w:color w:val="FF0000"/>
          <w:spacing w:val="4"/>
          <w:sz w:val="24"/>
          <w:szCs w:val="30"/>
        </w:rPr>
        <w:t>限3名</w:t>
      </w:r>
      <w:r>
        <w:rPr>
          <w:rFonts w:hint="eastAsia" w:ascii="仿宋_GB2312" w:hAnsi="仿宋"/>
          <w:spacing w:val="4"/>
          <w:sz w:val="24"/>
          <w:szCs w:val="30"/>
        </w:rPr>
        <w:t>之内）名义创作的科学影像作品。</w:t>
      </w:r>
    </w:p>
    <w:p>
      <w:pPr>
        <w:pStyle w:val="2"/>
        <w:numPr>
          <w:ilvl w:val="0"/>
          <w:numId w:val="1"/>
        </w:numPr>
        <w:spacing w:line="400" w:lineRule="exact"/>
        <w:rPr>
          <w:rFonts w:hint="eastAsia" w:ascii="仿宋_GB2312" w:hAnsi="宋体" w:eastAsia="仿宋_GB2312"/>
          <w:sz w:val="24"/>
          <w:szCs w:val="21"/>
        </w:rPr>
      </w:pPr>
      <w:r>
        <w:rPr>
          <w:rFonts w:hint="eastAsia" w:ascii="仿宋_GB2312" w:hAnsi="宋体" w:eastAsia="仿宋_GB2312"/>
          <w:sz w:val="24"/>
          <w:szCs w:val="21"/>
        </w:rPr>
        <w:t>作品申报要求</w:t>
      </w:r>
    </w:p>
    <w:p>
      <w:pPr>
        <w:spacing w:line="400" w:lineRule="exact"/>
        <w:ind w:firstLine="504" w:firstLineChars="200"/>
        <w:rPr>
          <w:rFonts w:hint="eastAsia" w:ascii="仿宋_GB2312" w:hAnsi="宋体"/>
          <w:bCs w:val="0"/>
          <w:spacing w:val="6"/>
          <w:sz w:val="24"/>
          <w:szCs w:val="30"/>
        </w:rPr>
      </w:pPr>
      <w:r>
        <w:rPr>
          <w:rFonts w:hint="eastAsia" w:ascii="仿宋_GB2312" w:hAnsi="宋体"/>
          <w:spacing w:val="6"/>
          <w:sz w:val="24"/>
          <w:szCs w:val="30"/>
        </w:rPr>
        <w:t>（1）申报作品以生活中的科学现象、科技发展、科学生活等自然科学或社会科学问题为探究对象，亲自拍摄、制作完成的科学DV、科普动漫作品，要求主题鲜明，</w:t>
      </w:r>
      <w:r>
        <w:rPr>
          <w:rFonts w:hint="eastAsia" w:ascii="仿宋_GB2312" w:hAnsi="宋体"/>
          <w:bCs w:val="0"/>
          <w:spacing w:val="6"/>
          <w:sz w:val="24"/>
          <w:szCs w:val="30"/>
        </w:rPr>
        <w:t>内容健康</w:t>
      </w:r>
      <w:r>
        <w:rPr>
          <w:rFonts w:hint="eastAsia" w:ascii="仿宋_GB2312" w:hAnsi="宋体"/>
          <w:spacing w:val="6"/>
          <w:sz w:val="24"/>
          <w:szCs w:val="30"/>
        </w:rPr>
        <w:t>，</w:t>
      </w:r>
      <w:r>
        <w:rPr>
          <w:rFonts w:hint="eastAsia" w:ascii="仿宋_GB2312" w:hAnsi="宋体"/>
          <w:bCs w:val="0"/>
          <w:spacing w:val="6"/>
          <w:sz w:val="24"/>
          <w:szCs w:val="30"/>
        </w:rPr>
        <w:t>具有科普意义，适合青少年观赏。</w:t>
      </w:r>
    </w:p>
    <w:p>
      <w:pPr>
        <w:pStyle w:val="4"/>
        <w:widowControl w:val="0"/>
        <w:spacing w:before="0" w:beforeAutospacing="0" w:after="0" w:afterAutospacing="0" w:line="400" w:lineRule="exact"/>
        <w:ind w:firstLine="504" w:firstLineChars="200"/>
        <w:jc w:val="both"/>
        <w:rPr>
          <w:rFonts w:hint="eastAsia" w:ascii="仿宋_GB2312" w:eastAsia="仿宋_GB2312"/>
          <w:bCs/>
          <w:color w:val="000000"/>
          <w:spacing w:val="6"/>
          <w:kern w:val="2"/>
          <w:szCs w:val="30"/>
        </w:rPr>
      </w:pPr>
      <w:r>
        <w:rPr>
          <w:rFonts w:hint="eastAsia" w:ascii="仿宋_GB2312" w:eastAsia="仿宋_GB2312"/>
          <w:bCs/>
          <w:color w:val="000000"/>
          <w:spacing w:val="6"/>
          <w:kern w:val="2"/>
          <w:szCs w:val="30"/>
        </w:rPr>
        <w:t>（2）申报作品必须为作者</w:t>
      </w:r>
      <w:r>
        <w:rPr>
          <w:rFonts w:hint="eastAsia" w:ascii="仿宋_GB2312" w:eastAsia="仿宋_GB2312"/>
          <w:bCs/>
          <w:color w:val="FF0000"/>
          <w:spacing w:val="6"/>
          <w:kern w:val="2"/>
          <w:szCs w:val="30"/>
        </w:rPr>
        <w:t>原创</w:t>
      </w:r>
      <w:r>
        <w:rPr>
          <w:rFonts w:hint="eastAsia" w:ascii="仿宋_GB2312" w:eastAsia="仿宋_GB2312"/>
          <w:bCs/>
          <w:color w:val="000000"/>
          <w:spacing w:val="6"/>
          <w:kern w:val="2"/>
          <w:szCs w:val="30"/>
        </w:rPr>
        <w:t>作品，无版权争议。若发现涉嫌抄袭或侵犯他人著作权行为，一律取消申报和评奖资格，如涉及版权纠纷，由申报者负责。</w:t>
      </w:r>
    </w:p>
    <w:p>
      <w:pPr>
        <w:pStyle w:val="4"/>
        <w:widowControl w:val="0"/>
        <w:spacing w:before="0" w:beforeAutospacing="0" w:after="0" w:afterAutospacing="0" w:line="400" w:lineRule="exact"/>
        <w:ind w:firstLine="504" w:firstLineChars="200"/>
        <w:jc w:val="both"/>
        <w:rPr>
          <w:rFonts w:hint="eastAsia" w:ascii="仿宋_GB2312" w:eastAsia="仿宋_GB2312"/>
          <w:bCs/>
          <w:spacing w:val="6"/>
          <w:kern w:val="2"/>
          <w:szCs w:val="30"/>
        </w:rPr>
      </w:pPr>
      <w:r>
        <w:rPr>
          <w:rFonts w:hint="eastAsia" w:ascii="仿宋_GB2312" w:eastAsia="仿宋_GB2312"/>
          <w:bCs/>
          <w:spacing w:val="6"/>
          <w:kern w:val="2"/>
          <w:szCs w:val="30"/>
        </w:rPr>
        <w:t>（3）作品素材应为作者直接拍摄或创作，</w:t>
      </w:r>
      <w:r>
        <w:rPr>
          <w:rFonts w:hint="eastAsia" w:ascii="仿宋_GB2312" w:eastAsia="仿宋_GB2312"/>
          <w:bCs/>
          <w:color w:val="FF0000"/>
          <w:spacing w:val="6"/>
          <w:kern w:val="2"/>
          <w:szCs w:val="30"/>
          <w:u w:val="single"/>
        </w:rPr>
        <w:t>不允许大量引用网络下载</w:t>
      </w:r>
      <w:r>
        <w:rPr>
          <w:rFonts w:hint="eastAsia" w:ascii="仿宋_GB2312" w:eastAsia="仿宋_GB2312"/>
          <w:bCs/>
          <w:spacing w:val="6"/>
          <w:kern w:val="2"/>
          <w:szCs w:val="30"/>
        </w:rPr>
        <w:t>的视频或动漫资源。申报作品须符合</w:t>
      </w:r>
      <w:r>
        <w:rPr>
          <w:rFonts w:ascii="Times New Roman" w:hAnsi="Times New Roman" w:eastAsia="仿宋_GB2312"/>
          <w:bCs/>
          <w:spacing w:val="6"/>
          <w:kern w:val="2"/>
          <w:szCs w:val="30"/>
        </w:rPr>
        <w:t>STS</w:t>
      </w:r>
      <w:r>
        <w:rPr>
          <w:rFonts w:hint="eastAsia" w:ascii="仿宋_GB2312" w:eastAsia="仿宋_GB2312"/>
          <w:bCs/>
          <w:spacing w:val="6"/>
          <w:kern w:val="2"/>
          <w:szCs w:val="30"/>
        </w:rPr>
        <w:t>评价标准，体现科学探究、多媒体技术、人文精神等方面的具体要求。</w:t>
      </w:r>
    </w:p>
    <w:p>
      <w:pPr>
        <w:pStyle w:val="4"/>
        <w:widowControl w:val="0"/>
        <w:spacing w:before="0" w:beforeAutospacing="0" w:after="0" w:afterAutospacing="0" w:line="400" w:lineRule="exact"/>
        <w:ind w:firstLine="504" w:firstLineChars="200"/>
        <w:jc w:val="both"/>
        <w:rPr>
          <w:rFonts w:hint="eastAsia" w:ascii="仿宋_GB2312" w:eastAsia="仿宋_GB2312"/>
          <w:bCs/>
          <w:color w:val="000000"/>
          <w:spacing w:val="6"/>
          <w:kern w:val="2"/>
          <w:szCs w:val="30"/>
        </w:rPr>
      </w:pPr>
      <w:r>
        <w:rPr>
          <w:rFonts w:hint="eastAsia" w:ascii="仿宋_GB2312" w:eastAsia="仿宋_GB2312"/>
          <w:bCs/>
          <w:color w:val="000000"/>
          <w:spacing w:val="6"/>
          <w:kern w:val="2"/>
          <w:szCs w:val="30"/>
        </w:rPr>
        <w:t>（4）申报</w:t>
      </w:r>
      <w:r>
        <w:rPr>
          <w:rFonts w:hint="eastAsia" w:ascii="仿宋_GB2312" w:eastAsia="仿宋_GB2312"/>
          <w:color w:val="000000"/>
          <w:spacing w:val="6"/>
          <w:szCs w:val="30"/>
        </w:rPr>
        <w:t>作品的著作权归作者所有，获奖作品的使用权由作者与主办单位共享，主办单位</w:t>
      </w:r>
      <w:r>
        <w:rPr>
          <w:rFonts w:hint="eastAsia" w:ascii="仿宋_GB2312" w:eastAsia="仿宋_GB2312"/>
          <w:bCs/>
          <w:color w:val="000000"/>
          <w:spacing w:val="6"/>
          <w:kern w:val="2"/>
          <w:szCs w:val="30"/>
        </w:rPr>
        <w:t>拥有出版作品集、公开展映展示、宣传推介等作品使用权。</w:t>
      </w:r>
    </w:p>
    <w:p>
      <w:pPr>
        <w:pStyle w:val="4"/>
        <w:widowControl w:val="0"/>
        <w:numPr>
          <w:ilvl w:val="0"/>
          <w:numId w:val="1"/>
        </w:numPr>
        <w:spacing w:before="0" w:beforeAutospacing="0" w:after="0" w:afterAutospacing="0" w:line="400" w:lineRule="exact"/>
        <w:jc w:val="both"/>
        <w:rPr>
          <w:rFonts w:hint="eastAsia" w:eastAsia="仿宋_GB2312"/>
          <w:bCs/>
          <w:color w:val="000000"/>
          <w:spacing w:val="6"/>
          <w:kern w:val="2"/>
        </w:rPr>
      </w:pPr>
      <w:r>
        <w:rPr>
          <w:rFonts w:hint="eastAsia" w:eastAsia="仿宋_GB2312"/>
          <w:bCs/>
          <w:color w:val="000000"/>
          <w:spacing w:val="6"/>
          <w:kern w:val="2"/>
        </w:rPr>
        <w:t>作品标准</w:t>
      </w:r>
    </w:p>
    <w:p>
      <w:pPr>
        <w:spacing w:line="400" w:lineRule="exact"/>
        <w:ind w:firstLine="480" w:firstLineChars="200"/>
        <w:rPr>
          <w:rFonts w:hint="eastAsia" w:ascii="仿宋_GB2312" w:hAnsi="仿宋"/>
          <w:sz w:val="24"/>
          <w:szCs w:val="30"/>
        </w:rPr>
      </w:pPr>
      <w:r>
        <w:rPr>
          <w:rFonts w:hint="eastAsia" w:ascii="仿宋_GB2312" w:hAnsi="仿宋"/>
          <w:sz w:val="24"/>
          <w:szCs w:val="30"/>
        </w:rPr>
        <w:t>（1）科学</w:t>
      </w:r>
      <w:r>
        <w:rPr>
          <w:rFonts w:ascii="仿宋_GB2312" w:hAnsi="仿宋"/>
          <w:sz w:val="24"/>
          <w:szCs w:val="30"/>
        </w:rPr>
        <w:t>DV</w:t>
      </w:r>
      <w:r>
        <w:rPr>
          <w:rFonts w:hint="eastAsia" w:ascii="仿宋_GB2312" w:hAnsi="仿宋"/>
          <w:sz w:val="24"/>
          <w:szCs w:val="30"/>
        </w:rPr>
        <w:t>作品：是指利用</w:t>
      </w:r>
      <w:r>
        <w:rPr>
          <w:rFonts w:ascii="仿宋_GB2312" w:hAnsi="仿宋"/>
          <w:sz w:val="24"/>
          <w:szCs w:val="30"/>
        </w:rPr>
        <w:t>DV</w:t>
      </w:r>
      <w:r>
        <w:rPr>
          <w:rFonts w:hint="eastAsia" w:ascii="仿宋_GB2312" w:hAnsi="仿宋"/>
          <w:sz w:val="24"/>
          <w:szCs w:val="30"/>
        </w:rPr>
        <w:t>影像技术，拍摄青少年的科学探究活动过程，在此基础上制作完成的能够体现科学探究、</w:t>
      </w:r>
      <w:r>
        <w:rPr>
          <w:rFonts w:ascii="仿宋_GB2312" w:hAnsi="仿宋"/>
          <w:sz w:val="24"/>
          <w:szCs w:val="30"/>
        </w:rPr>
        <w:t>DV</w:t>
      </w:r>
      <w:r>
        <w:rPr>
          <w:rFonts w:hint="eastAsia" w:ascii="仿宋_GB2312" w:hAnsi="仿宋"/>
          <w:sz w:val="24"/>
          <w:szCs w:val="30"/>
        </w:rPr>
        <w:t>技术、人文精神的视频短片。</w:t>
      </w:r>
    </w:p>
    <w:p>
      <w:pPr>
        <w:spacing w:line="400" w:lineRule="exact"/>
        <w:ind w:left="523"/>
        <w:rPr>
          <w:rFonts w:hint="eastAsia" w:ascii="仿宋_GB2312" w:hAnsi="仿宋"/>
          <w:sz w:val="24"/>
          <w:szCs w:val="30"/>
        </w:rPr>
      </w:pPr>
      <w:r>
        <w:rPr>
          <w:rFonts w:hint="eastAsia" w:ascii="仿宋_GB2312" w:hAnsi="仿宋"/>
          <w:sz w:val="24"/>
          <w:szCs w:val="30"/>
        </w:rPr>
        <w:t>（2）科学</w:t>
      </w:r>
      <w:r>
        <w:rPr>
          <w:sz w:val="24"/>
          <w:szCs w:val="30"/>
        </w:rPr>
        <w:t>DV</w:t>
      </w:r>
      <w:r>
        <w:rPr>
          <w:rFonts w:hint="eastAsia" w:ascii="仿宋_GB2312" w:hAnsi="仿宋"/>
          <w:sz w:val="24"/>
          <w:szCs w:val="30"/>
        </w:rPr>
        <w:t>作品时长为5—10分钟；</w:t>
      </w:r>
    </w:p>
    <w:p>
      <w:pPr>
        <w:spacing w:line="400" w:lineRule="exact"/>
        <w:ind w:firstLine="480" w:firstLineChars="200"/>
        <w:rPr>
          <w:rFonts w:hint="eastAsia" w:ascii="仿宋_GB2312" w:hAnsi="宋体"/>
          <w:sz w:val="24"/>
          <w:szCs w:val="30"/>
        </w:rPr>
      </w:pPr>
      <w:r>
        <w:rPr>
          <w:rFonts w:hint="eastAsia" w:ascii="仿宋_GB2312" w:hAnsi="仿宋"/>
          <w:sz w:val="24"/>
          <w:szCs w:val="30"/>
        </w:rPr>
        <w:t>（3）作品</w:t>
      </w:r>
      <w:r>
        <w:rPr>
          <w:rFonts w:hint="eastAsia" w:ascii="仿宋_GB2312" w:hAnsi="宋体"/>
          <w:sz w:val="24"/>
          <w:szCs w:val="30"/>
        </w:rPr>
        <w:t>画面稳定，无跳动、闪烁和变色，画面清晰，层次分明，色彩自然，无跳帧、漏帧现象；</w:t>
      </w:r>
    </w:p>
    <w:p>
      <w:pPr>
        <w:spacing w:line="400" w:lineRule="exact"/>
        <w:ind w:firstLine="480" w:firstLineChars="200"/>
        <w:rPr>
          <w:rFonts w:hint="eastAsia" w:ascii="仿宋_GB2312" w:hAnsi="宋体"/>
          <w:sz w:val="24"/>
          <w:szCs w:val="30"/>
        </w:rPr>
      </w:pPr>
      <w:r>
        <w:rPr>
          <w:rFonts w:hint="eastAsia" w:ascii="仿宋_GB2312" w:hAnsi="宋体"/>
          <w:sz w:val="24"/>
          <w:szCs w:val="30"/>
        </w:rPr>
        <w:t>（4）作品配音应采用标准的普通话，音质清晰，无杂音；声音和画面同步，音量适中，配音与背景音乐成比例，不失真，无明显过大过小或时大时小，无明显背景噪声；</w:t>
      </w:r>
    </w:p>
    <w:p>
      <w:pPr>
        <w:spacing w:line="400" w:lineRule="exact"/>
        <w:ind w:firstLine="480" w:firstLineChars="200"/>
        <w:rPr>
          <w:rFonts w:hint="eastAsia" w:ascii="仿宋_GB2312" w:hAnsi="宋体"/>
          <w:sz w:val="24"/>
          <w:szCs w:val="30"/>
        </w:rPr>
      </w:pPr>
      <w:r>
        <w:rPr>
          <w:rFonts w:hint="eastAsia" w:ascii="仿宋_GB2312" w:hAnsi="宋体"/>
          <w:sz w:val="24"/>
          <w:szCs w:val="30"/>
        </w:rPr>
        <w:t>（5）申报科学</w:t>
      </w:r>
      <w:r>
        <w:rPr>
          <w:sz w:val="24"/>
          <w:szCs w:val="30"/>
        </w:rPr>
        <w:t>DV</w:t>
      </w:r>
      <w:r>
        <w:rPr>
          <w:rFonts w:hint="eastAsia" w:ascii="仿宋_GB2312" w:hAnsi="宋体"/>
          <w:sz w:val="24"/>
          <w:szCs w:val="30"/>
        </w:rPr>
        <w:t>作品视频文件请统一采用</w:t>
      </w:r>
      <w:r>
        <w:rPr>
          <w:sz w:val="24"/>
          <w:szCs w:val="30"/>
        </w:rPr>
        <w:t>MP4</w:t>
      </w:r>
      <w:r>
        <w:rPr>
          <w:rFonts w:hint="eastAsia" w:ascii="仿宋_GB2312" w:hAnsi="宋体"/>
          <w:sz w:val="24"/>
          <w:szCs w:val="30"/>
        </w:rPr>
        <w:t>格式；视频比例为4:3；分辨率640×480。科学DV作品请自行保存</w:t>
      </w:r>
      <w:r>
        <w:rPr>
          <w:sz w:val="24"/>
          <w:szCs w:val="30"/>
        </w:rPr>
        <w:t>MPEG-Ⅱ</w:t>
      </w:r>
      <w:r>
        <w:rPr>
          <w:rFonts w:hint="eastAsia" w:ascii="仿宋_GB2312" w:hAnsi="宋体"/>
          <w:sz w:val="24"/>
          <w:szCs w:val="30"/>
        </w:rPr>
        <w:t>或其他高清格式，获奖作品如需要提供清晰格式，组委会办公室将再与作者联系上传。</w:t>
      </w:r>
    </w:p>
    <w:p>
      <w:pPr>
        <w:pStyle w:val="4"/>
        <w:widowControl w:val="0"/>
        <w:spacing w:before="0" w:beforeAutospacing="0" w:after="0" w:afterAutospacing="0" w:line="400" w:lineRule="exact"/>
        <w:ind w:firstLine="480" w:firstLineChars="200"/>
        <w:jc w:val="both"/>
        <w:rPr>
          <w:rFonts w:hint="eastAsia" w:ascii="仿宋_GB2312" w:eastAsia="仿宋_GB2312"/>
          <w:bCs/>
          <w:color w:val="000000"/>
          <w:kern w:val="2"/>
          <w:szCs w:val="30"/>
        </w:rPr>
      </w:pPr>
      <w:r>
        <w:rPr>
          <w:rFonts w:hint="eastAsia" w:ascii="仿宋_GB2312" w:eastAsia="仿宋_GB2312"/>
          <w:color w:val="000000"/>
          <w:szCs w:val="30"/>
        </w:rPr>
        <w:t>（6）科普动漫作品：围绕某一科普主题，创作完成的具有科普意义的</w:t>
      </w:r>
      <w:r>
        <w:rPr>
          <w:rFonts w:hint="eastAsia" w:ascii="仿宋_GB2312" w:eastAsia="仿宋_GB2312"/>
          <w:bCs/>
          <w:color w:val="000000"/>
          <w:kern w:val="2"/>
          <w:szCs w:val="30"/>
        </w:rPr>
        <w:t>FLASH动画、</w:t>
      </w:r>
      <w:r>
        <w:rPr>
          <w:rFonts w:hint="eastAsia" w:ascii="仿宋_GB2312" w:eastAsia="仿宋_GB2312"/>
          <w:szCs w:val="30"/>
        </w:rPr>
        <w:t>二维、</w:t>
      </w:r>
      <w:r>
        <w:rPr>
          <w:rFonts w:hint="eastAsia" w:ascii="仿宋_GB2312" w:eastAsia="仿宋_GB2312"/>
          <w:bCs/>
          <w:color w:val="000000"/>
          <w:kern w:val="2"/>
          <w:szCs w:val="30"/>
        </w:rPr>
        <w:t>三维动画、影视动画等动漫作品。</w:t>
      </w:r>
    </w:p>
    <w:p>
      <w:pPr>
        <w:pStyle w:val="4"/>
        <w:widowControl w:val="0"/>
        <w:numPr>
          <w:ilvl w:val="0"/>
          <w:numId w:val="2"/>
        </w:numPr>
        <w:spacing w:before="0" w:beforeAutospacing="0" w:after="0" w:afterAutospacing="0" w:line="400" w:lineRule="exact"/>
        <w:jc w:val="both"/>
        <w:rPr>
          <w:rFonts w:hint="eastAsia" w:ascii="仿宋_GB2312" w:hAnsi="仿宋" w:eastAsia="仿宋_GB2312"/>
          <w:color w:val="000000"/>
          <w:szCs w:val="30"/>
        </w:rPr>
      </w:pPr>
      <w:r>
        <w:rPr>
          <w:rFonts w:hint="eastAsia" w:ascii="仿宋_GB2312" w:hAnsi="仿宋" w:eastAsia="仿宋_GB2312"/>
          <w:bCs/>
          <w:color w:val="000000"/>
          <w:spacing w:val="-6"/>
          <w:kern w:val="2"/>
          <w:szCs w:val="30"/>
        </w:rPr>
        <w:t>科普动漫</w:t>
      </w:r>
      <w:r>
        <w:rPr>
          <w:rFonts w:hint="eastAsia" w:ascii="仿宋_GB2312" w:hAnsi="仿宋" w:eastAsia="仿宋_GB2312"/>
          <w:color w:val="000000"/>
          <w:spacing w:val="-6"/>
          <w:szCs w:val="30"/>
        </w:rPr>
        <w:t>作品时长为1—5分钟；</w:t>
      </w:r>
    </w:p>
    <w:p>
      <w:pPr>
        <w:pStyle w:val="4"/>
        <w:widowControl w:val="0"/>
        <w:numPr>
          <w:ilvl w:val="0"/>
          <w:numId w:val="2"/>
        </w:numPr>
        <w:spacing w:before="0" w:beforeAutospacing="0" w:after="0" w:afterAutospacing="0" w:line="400" w:lineRule="exact"/>
        <w:jc w:val="both"/>
        <w:rPr>
          <w:rFonts w:hint="eastAsia" w:ascii="仿宋_GB2312" w:hAnsi="仿宋" w:eastAsia="仿宋_GB2312"/>
          <w:color w:val="000000"/>
          <w:szCs w:val="30"/>
        </w:rPr>
      </w:pPr>
      <w:r>
        <w:rPr>
          <w:rFonts w:hint="eastAsia" w:ascii="仿宋_GB2312" w:eastAsia="仿宋_GB2312"/>
          <w:szCs w:val="30"/>
        </w:rPr>
        <w:t>作品主题突出、集中鲜明，结构紧凑，内容完整，形式生动；</w:t>
      </w:r>
    </w:p>
    <w:p>
      <w:pPr>
        <w:spacing w:line="400" w:lineRule="exact"/>
        <w:ind w:firstLine="480" w:firstLineChars="200"/>
        <w:rPr>
          <w:rFonts w:hint="eastAsia" w:ascii="仿宋_GB2312" w:hAnsi="宋体"/>
          <w:sz w:val="24"/>
          <w:szCs w:val="30"/>
        </w:rPr>
      </w:pPr>
      <w:r>
        <w:rPr>
          <w:rFonts w:hint="eastAsia" w:ascii="仿宋_GB2312" w:hAnsi="宋体"/>
          <w:sz w:val="24"/>
          <w:szCs w:val="30"/>
        </w:rPr>
        <w:t>（9）作品配音应采用标准的普通话，音质清晰，无杂音；声音和画面同步，音量适中，配音与背景音乐成比例，不失真，无明显过大过小或时大时小，无明显背景噪声；</w:t>
      </w:r>
    </w:p>
    <w:p>
      <w:pPr>
        <w:spacing w:line="400" w:lineRule="exact"/>
        <w:ind w:firstLine="480" w:firstLineChars="200"/>
        <w:rPr>
          <w:rFonts w:hint="eastAsia" w:ascii="仿宋_GB2312" w:hAnsi="宋体"/>
          <w:sz w:val="24"/>
          <w:szCs w:val="30"/>
        </w:rPr>
      </w:pPr>
      <w:r>
        <w:rPr>
          <w:rFonts w:hint="eastAsia" w:ascii="仿宋_GB2312" w:hAnsi="宋体"/>
          <w:sz w:val="24"/>
          <w:szCs w:val="30"/>
        </w:rPr>
        <w:t>（10）申报科普动漫作品视频文件请统一采用</w:t>
      </w:r>
      <w:r>
        <w:rPr>
          <w:sz w:val="24"/>
          <w:szCs w:val="30"/>
        </w:rPr>
        <w:t>swf</w:t>
      </w:r>
      <w:r>
        <w:rPr>
          <w:rFonts w:hint="eastAsia" w:ascii="仿宋_GB2312" w:hAnsi="宋体"/>
          <w:sz w:val="24"/>
          <w:szCs w:val="30"/>
        </w:rPr>
        <w:t>格式，视频比例为4:3，分辩率：1024*768；舞台缩放（</w:t>
      </w:r>
      <w:r>
        <w:rPr>
          <w:sz w:val="24"/>
          <w:szCs w:val="30"/>
        </w:rPr>
        <w:t>scaleMode</w:t>
      </w:r>
      <w:r>
        <w:rPr>
          <w:rFonts w:hint="eastAsia" w:ascii="仿宋_GB2312" w:hAnsi="宋体"/>
          <w:sz w:val="24"/>
          <w:szCs w:val="30"/>
        </w:rPr>
        <w:t>）设置</w:t>
      </w:r>
      <w:r>
        <w:rPr>
          <w:sz w:val="24"/>
          <w:szCs w:val="30"/>
        </w:rPr>
        <w:t>showAll。科普动漫作品请自行保存fla、as等源文件，获奖作品如需</w:t>
      </w:r>
      <w:r>
        <w:rPr>
          <w:rFonts w:hint="eastAsia" w:ascii="仿宋_GB2312" w:hAnsi="宋体"/>
          <w:sz w:val="24"/>
          <w:szCs w:val="30"/>
        </w:rPr>
        <w:t>要提供源文件格式，组委会办公室将再与作者联系上传。</w:t>
      </w:r>
    </w:p>
    <w:p>
      <w:pPr>
        <w:spacing w:line="400" w:lineRule="exact"/>
        <w:ind w:left="652" w:leftChars="178" w:hanging="118" w:hangingChars="49"/>
        <w:rPr>
          <w:rFonts w:hint="eastAsia" w:ascii="仿宋_GB2312" w:hAnsi="宋体"/>
          <w:sz w:val="24"/>
          <w:szCs w:val="30"/>
        </w:rPr>
      </w:pPr>
      <w:r>
        <w:rPr>
          <w:rFonts w:hint="eastAsia" w:ascii="仿宋_GB2312" w:hAnsi="宋体"/>
          <w:b/>
          <w:bCs w:val="0"/>
          <w:sz w:val="24"/>
          <w:szCs w:val="30"/>
        </w:rPr>
        <w:t xml:space="preserve"> </w:t>
      </w:r>
      <w:r>
        <w:rPr>
          <w:rFonts w:hint="eastAsia" w:ascii="仿宋_GB2312" w:hAnsi="宋体"/>
          <w:sz w:val="24"/>
          <w:szCs w:val="30"/>
        </w:rPr>
        <w:t>3.评审标准</w:t>
      </w:r>
    </w:p>
    <w:p>
      <w:pPr>
        <w:spacing w:line="400" w:lineRule="exact"/>
        <w:ind w:firstLine="488" w:firstLineChars="200"/>
        <w:rPr>
          <w:rFonts w:ascii="仿宋_GB2312" w:hAnsi="宋体"/>
          <w:spacing w:val="2"/>
          <w:sz w:val="24"/>
          <w:szCs w:val="30"/>
        </w:rPr>
      </w:pPr>
      <w:r>
        <w:rPr>
          <w:rFonts w:hint="eastAsia" w:ascii="仿宋_GB2312" w:hAnsi="宋体"/>
          <w:spacing w:val="2"/>
          <w:sz w:val="24"/>
          <w:szCs w:val="30"/>
        </w:rPr>
        <w:t>（1）科学（</w:t>
      </w:r>
      <w:r>
        <w:rPr>
          <w:spacing w:val="2"/>
          <w:sz w:val="24"/>
          <w:szCs w:val="30"/>
        </w:rPr>
        <w:t>Science</w:t>
      </w:r>
      <w:r>
        <w:rPr>
          <w:rFonts w:hint="eastAsia" w:ascii="仿宋_GB2312" w:hAnsi="宋体"/>
          <w:spacing w:val="2"/>
          <w:sz w:val="24"/>
          <w:szCs w:val="30"/>
        </w:rPr>
        <w:t>）</w:t>
      </w:r>
      <w:r>
        <w:rPr>
          <w:rFonts w:hint="eastAsia" w:ascii="宋体" w:hAnsi="宋体"/>
          <w:spacing w:val="2"/>
          <w:sz w:val="24"/>
          <w:szCs w:val="30"/>
        </w:rPr>
        <w:t>——</w:t>
      </w:r>
      <w:r>
        <w:rPr>
          <w:rFonts w:hint="eastAsia" w:ascii="仿宋_GB2312" w:hAnsi="宋体"/>
          <w:spacing w:val="2"/>
          <w:sz w:val="24"/>
          <w:szCs w:val="30"/>
        </w:rPr>
        <w:t>科学探究（探究选题与探究过程）—体现在探究选题的新颖性、探究方法的合理性、探究步骤的完整性、探究结论的创新性。一个完整的科学探究过程应包括观察与提问、猜假与假设、计划与组织、事实与证据、模型与解释、表达与交流等六步骤。</w:t>
      </w:r>
    </w:p>
    <w:p>
      <w:pPr>
        <w:spacing w:line="400" w:lineRule="exact"/>
        <w:ind w:firstLine="488" w:firstLineChars="200"/>
        <w:rPr>
          <w:rFonts w:ascii="仿宋_GB2312" w:hAnsi="宋体"/>
          <w:spacing w:val="2"/>
          <w:sz w:val="24"/>
          <w:szCs w:val="30"/>
        </w:rPr>
      </w:pPr>
      <w:r>
        <w:rPr>
          <w:rFonts w:hint="eastAsia" w:ascii="仿宋_GB2312" w:hAnsi="宋体"/>
          <w:spacing w:val="2"/>
          <w:sz w:val="24"/>
          <w:szCs w:val="30"/>
        </w:rPr>
        <w:t>（2）技术</w:t>
      </w:r>
      <w:r>
        <w:rPr>
          <w:spacing w:val="2"/>
          <w:sz w:val="24"/>
          <w:szCs w:val="30"/>
        </w:rPr>
        <w:t>（Technology）</w:t>
      </w:r>
      <w:r>
        <w:rPr>
          <w:rFonts w:hint="eastAsia" w:ascii="宋体" w:hAnsi="宋体"/>
          <w:spacing w:val="2"/>
          <w:sz w:val="24"/>
          <w:szCs w:val="30"/>
        </w:rPr>
        <w:t>——</w:t>
      </w:r>
      <w:r>
        <w:rPr>
          <w:rFonts w:hint="eastAsia" w:ascii="仿宋_GB2312" w:hAnsi="宋体"/>
          <w:spacing w:val="2"/>
          <w:sz w:val="24"/>
          <w:szCs w:val="30"/>
        </w:rPr>
        <w:t>多媒体技术</w:t>
      </w:r>
      <w:r>
        <w:rPr>
          <w:rFonts w:ascii="仿宋_GB2312" w:hAnsi="宋体"/>
          <w:spacing w:val="2"/>
          <w:sz w:val="24"/>
          <w:szCs w:val="30"/>
        </w:rPr>
        <w:t>（</w:t>
      </w:r>
      <w:r>
        <w:rPr>
          <w:rFonts w:hint="eastAsia" w:ascii="仿宋_GB2312" w:hAnsi="宋体"/>
          <w:spacing w:val="2"/>
          <w:sz w:val="24"/>
          <w:szCs w:val="30"/>
        </w:rPr>
        <w:t>拍摄、剪辑、制作</w:t>
      </w:r>
      <w:r>
        <w:rPr>
          <w:rFonts w:ascii="仿宋_GB2312" w:hAnsi="宋体"/>
          <w:spacing w:val="2"/>
          <w:sz w:val="24"/>
          <w:szCs w:val="30"/>
        </w:rPr>
        <w:t>）</w:t>
      </w:r>
      <w:r>
        <w:rPr>
          <w:rFonts w:hint="eastAsia" w:ascii="仿宋_GB2312" w:hAnsi="宋体"/>
          <w:spacing w:val="2"/>
          <w:sz w:val="24"/>
          <w:szCs w:val="30"/>
        </w:rPr>
        <w:t>—体现在青少年学习和应用多媒体技术进行科学影像作品拍摄、剪辑与制作的各方面技能，包括拍摄画面是否清晰，拍摄镜头是否稳定，以及在剪辑制作过程中，素材处理是否合适，配音配乐、字幕特效等技术。</w:t>
      </w:r>
    </w:p>
    <w:p>
      <w:pPr>
        <w:spacing w:line="400" w:lineRule="exact"/>
        <w:ind w:firstLine="488" w:firstLineChars="200"/>
      </w:pPr>
      <w:r>
        <w:rPr>
          <w:rFonts w:hint="eastAsia" w:ascii="仿宋_GB2312" w:hAnsi="宋体"/>
          <w:spacing w:val="2"/>
          <w:sz w:val="24"/>
          <w:szCs w:val="30"/>
        </w:rPr>
        <w:t>（3）社会（</w:t>
      </w:r>
      <w:r>
        <w:rPr>
          <w:spacing w:val="2"/>
          <w:sz w:val="24"/>
          <w:szCs w:val="30"/>
        </w:rPr>
        <w:t>Society</w:t>
      </w:r>
      <w:r>
        <w:rPr>
          <w:rFonts w:hint="eastAsia" w:ascii="仿宋_GB2312" w:hAnsi="宋体"/>
          <w:spacing w:val="2"/>
          <w:sz w:val="24"/>
          <w:szCs w:val="30"/>
        </w:rPr>
        <w:t>）</w:t>
      </w:r>
      <w:r>
        <w:rPr>
          <w:rFonts w:hint="eastAsia" w:ascii="宋体" w:hAnsi="宋体"/>
          <w:spacing w:val="2"/>
          <w:sz w:val="24"/>
          <w:szCs w:val="30"/>
        </w:rPr>
        <w:t>——</w:t>
      </w:r>
      <w:r>
        <w:rPr>
          <w:rFonts w:hint="eastAsia" w:ascii="仿宋_GB2312" w:hAnsi="宋体"/>
          <w:spacing w:val="2"/>
          <w:sz w:val="24"/>
          <w:szCs w:val="30"/>
        </w:rPr>
        <w:t>人文精神（情感、态度、价值观</w:t>
      </w:r>
      <w:r>
        <w:rPr>
          <w:rFonts w:ascii="仿宋_GB2312" w:hAnsi="宋体"/>
          <w:spacing w:val="2"/>
          <w:sz w:val="24"/>
          <w:szCs w:val="30"/>
        </w:rPr>
        <w:t>）</w:t>
      </w:r>
      <w:r>
        <w:rPr>
          <w:rFonts w:hint="eastAsia" w:ascii="仿宋_GB2312" w:hAnsi="宋体"/>
          <w:spacing w:val="2"/>
          <w:sz w:val="24"/>
          <w:szCs w:val="30"/>
        </w:rPr>
        <w:t>—体现在培养青少年科学的情感、态度、价值观，包括尊重事实,敬畏自然,与自然和谐相处的观念；热爱科学的情感和好奇心，抓住不放、克服困难、坚持不懈的意志，合作的意识和乐趣; 善于发现问题、解决问题，动手实践，理论联系实际的精神；了解社会，尊重劳动，强烈的社会责任感。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883368"/>
    <w:multiLevelType w:val="multilevel"/>
    <w:tmpl w:val="54883368"/>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
    <w:nsid w:val="5D514276"/>
    <w:multiLevelType w:val="multilevel"/>
    <w:tmpl w:val="5D514276"/>
    <w:lvl w:ilvl="0" w:tentative="0">
      <w:start w:val="7"/>
      <w:numFmt w:val="decimal"/>
      <w:lvlText w:val="（%1）"/>
      <w:lvlJc w:val="left"/>
      <w:pPr>
        <w:ind w:left="1289" w:hanging="720"/>
      </w:pPr>
      <w:rPr>
        <w:rFonts w:hint="default" w:cs="Times New Roman"/>
      </w:r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2MTdhMWI3MjVjMzlmYTFiMjZjMTZmNDdmMTBiZGQifQ=="/>
  </w:docVars>
  <w:rsids>
    <w:rsidRoot w:val="126E7C36"/>
    <w:rsid w:val="126E7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Cs/>
      <w:color w:val="000000"/>
      <w:kern w:val="2"/>
      <w:sz w:val="30"/>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semiHidden/>
    <w:uiPriority w:val="0"/>
    <w:rPr>
      <w:rFonts w:ascii="宋体" w:hAnsi="Courier New" w:eastAsia="宋体"/>
      <w:bCs w:val="0"/>
      <w:color w:val="auto"/>
      <w:sz w:val="21"/>
    </w:rPr>
  </w:style>
  <w:style w:type="paragraph" w:styleId="3">
    <w:name w:val="Body Text Indent 2"/>
    <w:basedOn w:val="1"/>
    <w:semiHidden/>
    <w:qFormat/>
    <w:uiPriority w:val="0"/>
    <w:pPr>
      <w:widowControl/>
      <w:tabs>
        <w:tab w:val="left" w:pos="1385"/>
      </w:tabs>
      <w:autoSpaceDE w:val="0"/>
      <w:autoSpaceDN w:val="0"/>
      <w:spacing w:line="520" w:lineRule="atLeast"/>
      <w:ind w:firstLine="480" w:firstLineChars="200"/>
      <w:textAlignment w:val="bottom"/>
    </w:pPr>
    <w:rPr>
      <w:rFonts w:ascii="宋体" w:eastAsia="宋体"/>
      <w:bCs w:val="0"/>
      <w:color w:val="auto"/>
      <w:sz w:val="24"/>
      <w:szCs w:val="24"/>
    </w:rPr>
  </w:style>
  <w:style w:type="paragraph" w:styleId="4">
    <w:name w:val="Normal (Web)"/>
    <w:basedOn w:val="1"/>
    <w:semiHidden/>
    <w:qFormat/>
    <w:uiPriority w:val="0"/>
    <w:pPr>
      <w:widowControl/>
      <w:spacing w:before="100" w:beforeAutospacing="1" w:after="100" w:afterAutospacing="1"/>
      <w:jc w:val="left"/>
    </w:pPr>
    <w:rPr>
      <w:rFonts w:ascii="宋体" w:hAnsi="宋体" w:eastAsia="宋体" w:cs="宋体"/>
      <w:bCs w:val="0"/>
      <w:color w:val="auto"/>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2022-12-31T10:05:00Z</dcterms:created>
  <dc:creator>猴王吃土豆</dc:creator>
  <cp:lastModifiedBy>猴王吃土豆</cp:lastModifiedBy>
  <dcterms:modified xsi:type="dcterms:W3CDTF">2022-12-31T10:06:23Z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3C46F50B095B464AB29E7C0089B4AD97</vt:lpwstr>
  </property>
</Properties>
</file>